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76" w:rsidRDefault="00980D76" w:rsidP="0010168C">
      <w:pPr>
        <w:contextualSpacing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noProof/>
          <w:kern w:val="0"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-23.1pt;width:51.35pt;height:65.45pt;z-index:251658240" wrapcoords="8259 745 953 2483 -318 2979 0 17876 5400 19862 8894 19862 12071 19862 15565 19862 21282 17876 21600 9683 21600 3724 20647 2483 13024 745 8259 745" fillcolor="window">
            <v:imagedata r:id="rId7" o:title="" grayscale="t" bilevel="t"/>
            <w10:anchorlock/>
          </v:shape>
          <o:OLEObject Type="Embed" ProgID="Word.Picture.8" ShapeID="_x0000_s1026" DrawAspect="Content" ObjectID="_1773758833" r:id="rId8"/>
        </w:pict>
      </w:r>
    </w:p>
    <w:p w:rsidR="00980D76" w:rsidRDefault="00980D76" w:rsidP="0010168C">
      <w:pPr>
        <w:contextualSpacing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980D76" w:rsidRDefault="00980D76" w:rsidP="0010168C">
      <w:pPr>
        <w:contextualSpacing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F32B1B" w:rsidRPr="00980D76" w:rsidRDefault="00F32B1B" w:rsidP="0010168C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980D76">
        <w:rPr>
          <w:rFonts w:eastAsia="Calibri" w:cs="Arial"/>
          <w:b/>
          <w:sz w:val="28"/>
          <w:szCs w:val="28"/>
          <w:lang w:eastAsia="ru-RU"/>
        </w:rPr>
        <w:t>РЕСПУБЛИКА КРЫМ</w:t>
      </w:r>
    </w:p>
    <w:p w:rsidR="00F32B1B" w:rsidRPr="00980D76" w:rsidRDefault="00F32B1B" w:rsidP="0010168C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980D76">
        <w:rPr>
          <w:rFonts w:eastAsia="Calibri" w:cs="Arial"/>
          <w:b/>
          <w:sz w:val="28"/>
          <w:szCs w:val="28"/>
          <w:lang w:eastAsia="ru-RU"/>
        </w:rPr>
        <w:t>РАЗДОЛЬНЕНСКИЙ РАЙОН</w:t>
      </w:r>
    </w:p>
    <w:p w:rsidR="00F32B1B" w:rsidRPr="00980D76" w:rsidRDefault="00F32B1B" w:rsidP="0010168C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980D76">
        <w:rPr>
          <w:rFonts w:eastAsia="Calibri" w:cs="Arial"/>
          <w:b/>
          <w:sz w:val="28"/>
          <w:szCs w:val="28"/>
          <w:lang w:eastAsia="ru-RU"/>
        </w:rPr>
        <w:t>АДМИНИСТРАЦИЯ СЕРЕБРЯНСКОГО</w:t>
      </w:r>
    </w:p>
    <w:p w:rsidR="00F32B1B" w:rsidRPr="00980D76" w:rsidRDefault="00F32B1B" w:rsidP="0010168C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980D76">
        <w:rPr>
          <w:rFonts w:eastAsia="Calibri" w:cs="Arial"/>
          <w:b/>
          <w:sz w:val="28"/>
          <w:szCs w:val="28"/>
          <w:lang w:eastAsia="ru-RU"/>
        </w:rPr>
        <w:t>СЕЛЬСКОГО ПОСЕЛЕНИЯ</w:t>
      </w:r>
    </w:p>
    <w:p w:rsidR="00F32B1B" w:rsidRPr="00980D76" w:rsidRDefault="00F32B1B" w:rsidP="0010168C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</w:p>
    <w:p w:rsidR="00F32B1B" w:rsidRPr="00980D76" w:rsidRDefault="00F32B1B" w:rsidP="0010168C">
      <w:pPr>
        <w:jc w:val="center"/>
        <w:rPr>
          <w:rFonts w:eastAsia="Calibri" w:cs="Arial"/>
          <w:b/>
          <w:sz w:val="28"/>
          <w:szCs w:val="28"/>
          <w:lang w:eastAsia="ru-RU"/>
        </w:rPr>
      </w:pPr>
      <w:r w:rsidRPr="00980D76">
        <w:rPr>
          <w:rFonts w:eastAsia="Calibri" w:cs="Arial"/>
          <w:b/>
          <w:sz w:val="28"/>
          <w:szCs w:val="28"/>
          <w:lang w:eastAsia="ru-RU"/>
        </w:rPr>
        <w:t xml:space="preserve">ПОСТАНОВЛЕНИЕ </w:t>
      </w:r>
    </w:p>
    <w:p w:rsidR="00F32B1B" w:rsidRPr="00980D76" w:rsidRDefault="00F32B1B" w:rsidP="0010168C">
      <w:pPr>
        <w:autoSpaceDE w:val="0"/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F32B1B" w:rsidRPr="00980D76" w:rsidRDefault="00980D76" w:rsidP="0010168C">
      <w:pPr>
        <w:autoSpaceDE w:val="0"/>
        <w:autoSpaceDN w:val="0"/>
        <w:adjustRightInd w:val="0"/>
        <w:spacing w:after="120"/>
        <w:rPr>
          <w:rFonts w:eastAsia="Calibri" w:cs="Times New Roman"/>
          <w:sz w:val="28"/>
          <w:szCs w:val="28"/>
          <w:lang w:eastAsia="ru-RU"/>
        </w:rPr>
      </w:pPr>
      <w:r w:rsidRPr="00980D76">
        <w:rPr>
          <w:rFonts w:eastAsia="Calibri" w:cs="Times New Roman"/>
          <w:sz w:val="28"/>
          <w:szCs w:val="28"/>
          <w:lang w:eastAsia="ru-RU"/>
        </w:rPr>
        <w:t>0</w:t>
      </w:r>
      <w:r>
        <w:rPr>
          <w:rFonts w:eastAsia="Calibri" w:cs="Times New Roman"/>
          <w:sz w:val="28"/>
          <w:szCs w:val="28"/>
          <w:lang w:eastAsia="ru-RU"/>
        </w:rPr>
        <w:t>3</w:t>
      </w:r>
      <w:r w:rsidRPr="00980D76">
        <w:rPr>
          <w:rFonts w:eastAsia="Calibri" w:cs="Times New Roman"/>
          <w:sz w:val="28"/>
          <w:szCs w:val="28"/>
          <w:lang w:eastAsia="ru-RU"/>
        </w:rPr>
        <w:t xml:space="preserve"> апреля 2024 года          </w:t>
      </w:r>
      <w:r w:rsidR="00F32B1B" w:rsidRPr="00980D76">
        <w:rPr>
          <w:rFonts w:eastAsia="Calibri" w:cs="Times New Roman"/>
          <w:sz w:val="28"/>
          <w:szCs w:val="28"/>
          <w:lang w:eastAsia="ru-RU"/>
        </w:rPr>
        <w:tab/>
      </w:r>
      <w:r w:rsidRPr="00980D76">
        <w:rPr>
          <w:rFonts w:eastAsia="Calibri" w:cs="Times New Roman"/>
          <w:sz w:val="28"/>
          <w:szCs w:val="28"/>
          <w:lang w:eastAsia="ru-RU"/>
        </w:rPr>
        <w:t xml:space="preserve">         </w:t>
      </w:r>
      <w:r w:rsidR="00F32B1B" w:rsidRPr="00980D76">
        <w:rPr>
          <w:rFonts w:eastAsia="Calibri" w:cs="Times New Roman"/>
          <w:sz w:val="28"/>
          <w:szCs w:val="28"/>
          <w:lang w:eastAsia="ru-RU"/>
        </w:rPr>
        <w:t xml:space="preserve">с.Серебрянка  </w:t>
      </w:r>
      <w:r w:rsidR="00F32B1B" w:rsidRPr="00980D76">
        <w:rPr>
          <w:rFonts w:eastAsia="Calibri" w:cs="Times New Roman"/>
          <w:sz w:val="28"/>
          <w:szCs w:val="28"/>
          <w:lang w:eastAsia="ru-RU"/>
        </w:rPr>
        <w:tab/>
        <w:t xml:space="preserve">                  </w:t>
      </w:r>
      <w:r w:rsidRPr="00980D76">
        <w:rPr>
          <w:rFonts w:eastAsia="Calibri" w:cs="Times New Roman"/>
          <w:sz w:val="28"/>
          <w:szCs w:val="28"/>
          <w:lang w:eastAsia="ru-RU"/>
        </w:rPr>
        <w:t xml:space="preserve"> </w:t>
      </w:r>
      <w:r w:rsidR="00F32B1B" w:rsidRPr="00980D76">
        <w:rPr>
          <w:rFonts w:eastAsia="Calibri" w:cs="Times New Roman"/>
          <w:sz w:val="28"/>
          <w:szCs w:val="28"/>
          <w:lang w:eastAsia="ru-RU"/>
        </w:rPr>
        <w:t xml:space="preserve">       № </w:t>
      </w:r>
      <w:r w:rsidRPr="00980D76">
        <w:rPr>
          <w:rFonts w:eastAsia="Calibri" w:cs="Times New Roman"/>
          <w:sz w:val="28"/>
          <w:szCs w:val="28"/>
          <w:lang w:eastAsia="ru-RU"/>
        </w:rPr>
        <w:t>44</w:t>
      </w:r>
    </w:p>
    <w:p w:rsidR="007B10D9" w:rsidRPr="00980D76" w:rsidRDefault="0053690F" w:rsidP="00980D76">
      <w:pPr>
        <w:tabs>
          <w:tab w:val="left" w:pos="2552"/>
        </w:tabs>
        <w:suppressAutoHyphens w:val="0"/>
        <w:autoSpaceDE w:val="0"/>
        <w:autoSpaceDN w:val="0"/>
        <w:adjustRightInd w:val="0"/>
        <w:ind w:right="991"/>
        <w:jc w:val="both"/>
        <w:rPr>
          <w:rFonts w:cs="Times New Roman"/>
          <w:b/>
          <w:i/>
          <w:sz w:val="28"/>
          <w:szCs w:val="28"/>
        </w:rPr>
      </w:pPr>
      <w:r w:rsidRPr="00980D76">
        <w:rPr>
          <w:rFonts w:cs="Times New Roman"/>
          <w:b/>
          <w:i/>
          <w:sz w:val="28"/>
          <w:szCs w:val="28"/>
        </w:rPr>
        <w:t xml:space="preserve">Об утверждении Порядка сноса зеленых насаждений и расчета компенсационной стоимости зеленых насаждений на территории </w:t>
      </w:r>
      <w:r w:rsidR="00C85E56" w:rsidRPr="00980D76">
        <w:rPr>
          <w:rFonts w:cs="Times New Roman"/>
          <w:b/>
          <w:i/>
          <w:sz w:val="28"/>
          <w:szCs w:val="28"/>
        </w:rPr>
        <w:t xml:space="preserve">муниципального образования </w:t>
      </w:r>
      <w:r w:rsidR="00F32B1B" w:rsidRPr="00980D76">
        <w:rPr>
          <w:rFonts w:cs="Times New Roman"/>
          <w:b/>
          <w:i/>
          <w:sz w:val="28"/>
          <w:szCs w:val="28"/>
        </w:rPr>
        <w:t>Серебрянско</w:t>
      </w:r>
      <w:r w:rsidR="00C85E56" w:rsidRPr="00980D76">
        <w:rPr>
          <w:rFonts w:cs="Times New Roman"/>
          <w:b/>
          <w:i/>
          <w:sz w:val="28"/>
          <w:szCs w:val="28"/>
        </w:rPr>
        <w:t>е</w:t>
      </w:r>
      <w:r w:rsidRPr="00980D76">
        <w:rPr>
          <w:rFonts w:cs="Times New Roman"/>
          <w:b/>
          <w:i/>
          <w:sz w:val="28"/>
          <w:szCs w:val="28"/>
        </w:rPr>
        <w:t xml:space="preserve"> сельско</w:t>
      </w:r>
      <w:r w:rsidR="00C85E56" w:rsidRPr="00980D76">
        <w:rPr>
          <w:rFonts w:cs="Times New Roman"/>
          <w:b/>
          <w:i/>
          <w:sz w:val="28"/>
          <w:szCs w:val="28"/>
        </w:rPr>
        <w:t>е</w:t>
      </w:r>
      <w:r w:rsidRPr="00980D76">
        <w:rPr>
          <w:rFonts w:cs="Times New Roman"/>
          <w:b/>
          <w:i/>
          <w:sz w:val="28"/>
          <w:szCs w:val="28"/>
        </w:rPr>
        <w:t xml:space="preserve"> поселени</w:t>
      </w:r>
      <w:r w:rsidR="00C85E56" w:rsidRPr="00980D76">
        <w:rPr>
          <w:rFonts w:cs="Times New Roman"/>
          <w:b/>
          <w:i/>
          <w:sz w:val="28"/>
          <w:szCs w:val="28"/>
        </w:rPr>
        <w:t>е</w:t>
      </w:r>
      <w:r w:rsidRPr="00980D76">
        <w:rPr>
          <w:rFonts w:cs="Times New Roman"/>
          <w:b/>
          <w:i/>
          <w:sz w:val="28"/>
          <w:szCs w:val="28"/>
        </w:rPr>
        <w:t xml:space="preserve"> Раздольненского района Республики Крым</w:t>
      </w:r>
    </w:p>
    <w:p w:rsidR="00D62208" w:rsidRPr="00980D76" w:rsidRDefault="00D62208" w:rsidP="0010168C">
      <w:pPr>
        <w:tabs>
          <w:tab w:val="left" w:pos="2552"/>
        </w:tabs>
        <w:suppressAutoHyphens w:val="0"/>
        <w:autoSpaceDE w:val="0"/>
        <w:autoSpaceDN w:val="0"/>
        <w:adjustRightInd w:val="0"/>
        <w:ind w:left="170" w:firstLine="851"/>
        <w:jc w:val="both"/>
        <w:rPr>
          <w:b/>
          <w:bCs/>
          <w:i/>
          <w:sz w:val="28"/>
          <w:szCs w:val="28"/>
        </w:rPr>
      </w:pPr>
    </w:p>
    <w:p w:rsidR="00C85E56" w:rsidRPr="00980D76" w:rsidRDefault="00B46B52" w:rsidP="0010168C">
      <w:pPr>
        <w:tabs>
          <w:tab w:val="left" w:pos="2552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980D76">
        <w:rPr>
          <w:sz w:val="28"/>
          <w:szCs w:val="28"/>
        </w:rPr>
        <w:t xml:space="preserve">               </w:t>
      </w:r>
      <w:proofErr w:type="gramStart"/>
      <w:r w:rsidR="0053690F" w:rsidRPr="00980D76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10.01.2002 № 7-ФЗ «Об охране окружающей среды», от 06.10.2003 № 131-ФЗ «Об об</w:t>
      </w:r>
      <w:r w:rsidR="0053690F" w:rsidRPr="00980D76">
        <w:rPr>
          <w:sz w:val="28"/>
          <w:szCs w:val="28"/>
          <w:lang w:eastAsia="ru-RU" w:bidi="ru-RU"/>
        </w:rPr>
        <w:t>щи</w:t>
      </w:r>
      <w:r w:rsidR="0053690F" w:rsidRPr="00980D76">
        <w:rPr>
          <w:sz w:val="28"/>
          <w:szCs w:val="28"/>
        </w:rPr>
        <w:t>х при</w:t>
      </w:r>
      <w:r w:rsidR="0053690F" w:rsidRPr="00980D76">
        <w:rPr>
          <w:sz w:val="28"/>
          <w:szCs w:val="28"/>
          <w:lang w:eastAsia="ru-RU" w:bidi="ru-RU"/>
        </w:rPr>
        <w:t>нци</w:t>
      </w:r>
      <w:r w:rsidR="0053690F" w:rsidRPr="00980D76">
        <w:rPr>
          <w:sz w:val="28"/>
          <w:szCs w:val="28"/>
        </w:rPr>
        <w:t>пах организации местного самоуправления в Российской Федерации», во исполнение Поручения Главы Республики Крым от 27.11.2023 №</w:t>
      </w:r>
      <w:r w:rsidR="00C85E56" w:rsidRPr="00980D76">
        <w:rPr>
          <w:sz w:val="28"/>
          <w:szCs w:val="28"/>
        </w:rPr>
        <w:t xml:space="preserve"> </w:t>
      </w:r>
      <w:r w:rsidR="0053690F" w:rsidRPr="00980D76">
        <w:rPr>
          <w:sz w:val="28"/>
          <w:szCs w:val="28"/>
        </w:rPr>
        <w:t xml:space="preserve">1/01-32/5822, руководствуясь Уставом муниципального образования </w:t>
      </w:r>
      <w:r w:rsidR="00C85E56" w:rsidRPr="00980D76">
        <w:rPr>
          <w:sz w:val="28"/>
          <w:szCs w:val="28"/>
        </w:rPr>
        <w:t>Серебрянское</w:t>
      </w:r>
      <w:r w:rsidR="0053690F" w:rsidRPr="00980D76">
        <w:rPr>
          <w:sz w:val="28"/>
          <w:szCs w:val="28"/>
        </w:rPr>
        <w:t xml:space="preserve"> сельское поселение Раздольненского района Республики Крым</w:t>
      </w:r>
      <w:r w:rsidR="00693398" w:rsidRPr="00980D76">
        <w:rPr>
          <w:sz w:val="28"/>
          <w:szCs w:val="28"/>
        </w:rPr>
        <w:t xml:space="preserve">, </w:t>
      </w:r>
      <w:r w:rsidR="00C85E56" w:rsidRPr="00980D76">
        <w:rPr>
          <w:sz w:val="28"/>
          <w:szCs w:val="28"/>
        </w:rPr>
        <w:t>Администрация Серебрянского сельского поселения</w:t>
      </w:r>
      <w:proofErr w:type="gramEnd"/>
    </w:p>
    <w:p w:rsidR="00E56051" w:rsidRPr="00980D76" w:rsidRDefault="00E56051" w:rsidP="0010168C">
      <w:pPr>
        <w:widowControl/>
        <w:suppressAutoHyphens w:val="0"/>
        <w:spacing w:before="120" w:after="120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980D76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</w:t>
      </w:r>
      <w:r w:rsidR="00C85E56" w:rsidRPr="00980D76">
        <w:rPr>
          <w:rFonts w:eastAsia="Calibri" w:cs="Times New Roman"/>
          <w:b/>
          <w:kern w:val="0"/>
          <w:sz w:val="28"/>
          <w:szCs w:val="28"/>
          <w:lang w:eastAsia="ru-RU" w:bidi="ar-SA"/>
        </w:rPr>
        <w:t>ЕТ</w:t>
      </w:r>
      <w:r w:rsidRPr="00980D76">
        <w:rPr>
          <w:rFonts w:eastAsia="Calibri" w:cs="Times New Roman"/>
          <w:b/>
          <w:kern w:val="0"/>
          <w:sz w:val="28"/>
          <w:szCs w:val="28"/>
          <w:lang w:eastAsia="ru-RU" w:bidi="ar-SA"/>
        </w:rPr>
        <w:t>:</w:t>
      </w:r>
      <w:r w:rsidR="00AC7496" w:rsidRPr="00980D76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4928DD" w:rsidRPr="00980D76" w:rsidRDefault="00E56051" w:rsidP="0010168C">
      <w:pPr>
        <w:suppressAutoHyphens w:val="0"/>
        <w:ind w:left="170" w:firstLine="708"/>
        <w:contextualSpacing/>
        <w:jc w:val="both"/>
        <w:rPr>
          <w:sz w:val="28"/>
          <w:szCs w:val="28"/>
        </w:rPr>
      </w:pPr>
      <w:r w:rsidRPr="00980D76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1. </w:t>
      </w:r>
      <w:r w:rsidR="004928DD" w:rsidRPr="00980D76">
        <w:rPr>
          <w:sz w:val="28"/>
          <w:szCs w:val="28"/>
        </w:rPr>
        <w:t xml:space="preserve">Утвердить Порядок </w:t>
      </w:r>
      <w:r w:rsidR="0053690F" w:rsidRPr="00980D76">
        <w:rPr>
          <w:rFonts w:cs="Times New Roman"/>
          <w:sz w:val="28"/>
          <w:szCs w:val="28"/>
        </w:rPr>
        <w:t xml:space="preserve">сноса зеленых насаждений и расчета компенсационной стоимости зеленых насаждений на территории </w:t>
      </w:r>
      <w:r w:rsidR="00C85E56" w:rsidRPr="00980D76">
        <w:rPr>
          <w:rFonts w:cs="Times New Roman"/>
          <w:sz w:val="28"/>
          <w:szCs w:val="28"/>
        </w:rPr>
        <w:t xml:space="preserve">муниципального образования Серебрянское </w:t>
      </w:r>
      <w:r w:rsidR="0053690F" w:rsidRPr="00980D76">
        <w:rPr>
          <w:rFonts w:cs="Times New Roman"/>
          <w:sz w:val="28"/>
          <w:szCs w:val="28"/>
        </w:rPr>
        <w:t>сельско</w:t>
      </w:r>
      <w:r w:rsidR="00C85E56" w:rsidRPr="00980D76">
        <w:rPr>
          <w:rFonts w:cs="Times New Roman"/>
          <w:sz w:val="28"/>
          <w:szCs w:val="28"/>
        </w:rPr>
        <w:t>е</w:t>
      </w:r>
      <w:r w:rsidR="0053690F" w:rsidRPr="00980D76">
        <w:rPr>
          <w:rFonts w:cs="Times New Roman"/>
          <w:sz w:val="28"/>
          <w:szCs w:val="28"/>
        </w:rPr>
        <w:t xml:space="preserve"> поселени</w:t>
      </w:r>
      <w:r w:rsidR="00C85E56" w:rsidRPr="00980D76">
        <w:rPr>
          <w:rFonts w:cs="Times New Roman"/>
          <w:sz w:val="28"/>
          <w:szCs w:val="28"/>
        </w:rPr>
        <w:t>е</w:t>
      </w:r>
      <w:r w:rsidR="0053690F" w:rsidRPr="00980D76">
        <w:rPr>
          <w:rFonts w:cs="Times New Roman"/>
          <w:sz w:val="28"/>
          <w:szCs w:val="28"/>
        </w:rPr>
        <w:t xml:space="preserve"> Раздольненского района Республики Крым</w:t>
      </w:r>
      <w:r w:rsidR="004928DD" w:rsidRPr="00980D76">
        <w:rPr>
          <w:sz w:val="28"/>
          <w:szCs w:val="28"/>
        </w:rPr>
        <w:t xml:space="preserve"> (приложение).</w:t>
      </w:r>
    </w:p>
    <w:p w:rsidR="00C85E56" w:rsidRPr="00980D76" w:rsidRDefault="00C85E56" w:rsidP="0010168C">
      <w:pPr>
        <w:widowControl/>
        <w:suppressAutoHyphens w:val="0"/>
        <w:ind w:firstLine="70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80D76">
        <w:rPr>
          <w:rFonts w:eastAsia="Calibri" w:cs="Times New Roman"/>
          <w:kern w:val="0"/>
          <w:sz w:val="28"/>
          <w:szCs w:val="28"/>
          <w:lang w:eastAsia="ru-RU" w:bidi="ar-SA"/>
        </w:rPr>
        <w:t>2. Обнародовать настоящее постановление путем размещения на информационном стенде Серебрянского сельского совета, расположенном по адресу: с.Серебрянка, ул</w:t>
      </w:r>
      <w:proofErr w:type="gramStart"/>
      <w:r w:rsidRPr="00980D76">
        <w:rPr>
          <w:rFonts w:eastAsia="Calibri" w:cs="Times New Roman"/>
          <w:kern w:val="0"/>
          <w:sz w:val="28"/>
          <w:szCs w:val="28"/>
          <w:lang w:eastAsia="ru-RU" w:bidi="ar-SA"/>
        </w:rPr>
        <w:t>.П</w:t>
      </w:r>
      <w:proofErr w:type="gramEnd"/>
      <w:r w:rsidRPr="00980D76">
        <w:rPr>
          <w:rFonts w:eastAsia="Calibri" w:cs="Times New Roman"/>
          <w:kern w:val="0"/>
          <w:sz w:val="28"/>
          <w:szCs w:val="28"/>
          <w:lang w:eastAsia="ru-RU" w:bidi="ar-SA"/>
        </w:rPr>
        <w:t>ушкина,7 и на официальном сайте Администрации Серебрянского сельского поселения в сети Интернет (http://serebryanka-rk.ru).</w:t>
      </w:r>
    </w:p>
    <w:p w:rsidR="00C85E56" w:rsidRPr="00980D76" w:rsidRDefault="00C85E56" w:rsidP="0010168C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80D7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3. Настоящее постановление вступает в силу с момента официального обнародования. </w:t>
      </w:r>
    </w:p>
    <w:p w:rsidR="00C85E56" w:rsidRPr="00980D76" w:rsidRDefault="00C85E56" w:rsidP="0010168C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80D7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 w:rsidRPr="00980D76">
        <w:rPr>
          <w:rFonts w:eastAsia="Calibri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980D7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исполнением постановления оставляю за собой.</w:t>
      </w:r>
    </w:p>
    <w:p w:rsidR="00C85E56" w:rsidRPr="00980D76" w:rsidRDefault="00C85E56" w:rsidP="0010168C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85E56" w:rsidRPr="00980D76" w:rsidRDefault="00C85E56" w:rsidP="0010168C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85E56" w:rsidRPr="00980D76" w:rsidRDefault="00C85E56" w:rsidP="0010168C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85E56" w:rsidRPr="00980D76" w:rsidRDefault="00C85E56" w:rsidP="0010168C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C85E56" w:rsidRPr="00980D76" w:rsidRDefault="00C85E56" w:rsidP="0010168C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980D76">
        <w:rPr>
          <w:rFonts w:eastAsia="Times New Roman" w:cs="Times New Roman"/>
          <w:sz w:val="28"/>
          <w:szCs w:val="28"/>
          <w:lang w:eastAsia="zh-CN"/>
        </w:rPr>
        <w:tab/>
      </w:r>
    </w:p>
    <w:p w:rsidR="00C85E56" w:rsidRPr="00980D76" w:rsidRDefault="00C85E56" w:rsidP="0010168C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80D76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Серебрянского</w:t>
      </w:r>
    </w:p>
    <w:p w:rsidR="00C85E56" w:rsidRPr="00980D76" w:rsidRDefault="00C85E56" w:rsidP="0010168C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80D7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совета – глава Администрации </w:t>
      </w:r>
    </w:p>
    <w:p w:rsidR="00C85E56" w:rsidRPr="00980D76" w:rsidRDefault="00C85E56" w:rsidP="0010168C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 w:eastAsia="ru-RU"/>
        </w:rPr>
      </w:pPr>
      <w:r w:rsidRPr="00980D7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Серебрянского сельского поселения                                                      </w:t>
      </w:r>
      <w:proofErr w:type="spellStart"/>
      <w:r w:rsidRPr="00980D76">
        <w:rPr>
          <w:rFonts w:eastAsia="Times New Roman" w:cs="Times New Roman"/>
          <w:kern w:val="0"/>
          <w:sz w:val="28"/>
          <w:szCs w:val="28"/>
          <w:lang w:eastAsia="ru-RU" w:bidi="ar-SA"/>
        </w:rPr>
        <w:t>Н.И.Зюкина</w:t>
      </w:r>
      <w:proofErr w:type="spellEnd"/>
    </w:p>
    <w:p w:rsidR="00BE6CF4" w:rsidRPr="00980D76" w:rsidRDefault="00BE6CF4" w:rsidP="0010168C">
      <w:pPr>
        <w:widowControl/>
        <w:suppressAutoHyphens w:val="0"/>
        <w:spacing w:after="160" w:line="259" w:lineRule="auto"/>
        <w:rPr>
          <w:rFonts w:eastAsia="Times New Roman" w:cs="Times New Roman"/>
          <w:sz w:val="28"/>
          <w:szCs w:val="28"/>
          <w:lang w:eastAsia="zh-CN"/>
        </w:rPr>
      </w:pPr>
      <w:r w:rsidRPr="00980D76">
        <w:rPr>
          <w:rFonts w:eastAsia="Times New Roman" w:cs="Times New Roman"/>
          <w:sz w:val="28"/>
          <w:szCs w:val="28"/>
          <w:lang w:eastAsia="zh-CN"/>
        </w:rPr>
        <w:br w:type="page"/>
      </w:r>
    </w:p>
    <w:p w:rsidR="004928DD" w:rsidRPr="00980D76" w:rsidRDefault="004928DD" w:rsidP="0010168C">
      <w:pPr>
        <w:suppressAutoHyphens w:val="0"/>
        <w:autoSpaceDE w:val="0"/>
        <w:autoSpaceDN w:val="0"/>
        <w:adjustRightInd w:val="0"/>
        <w:ind w:left="4813" w:firstLine="7"/>
        <w:rPr>
          <w:rFonts w:eastAsia="Times New Roman"/>
          <w:sz w:val="28"/>
          <w:szCs w:val="28"/>
          <w:lang w:eastAsia="ru-RU"/>
        </w:rPr>
      </w:pPr>
      <w:r w:rsidRPr="00980D76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</w:p>
    <w:p w:rsidR="004928DD" w:rsidRPr="00980D76" w:rsidRDefault="004928DD" w:rsidP="0010168C">
      <w:pPr>
        <w:suppressAutoHyphens w:val="0"/>
        <w:autoSpaceDE w:val="0"/>
        <w:autoSpaceDN w:val="0"/>
        <w:adjustRightInd w:val="0"/>
        <w:ind w:left="4813" w:firstLine="7"/>
        <w:rPr>
          <w:rFonts w:eastAsia="Times New Roman"/>
          <w:sz w:val="28"/>
          <w:szCs w:val="28"/>
          <w:lang w:eastAsia="ru-RU"/>
        </w:rPr>
      </w:pPr>
      <w:r w:rsidRPr="00980D76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4928DD" w:rsidRPr="00980D76" w:rsidRDefault="00515E23" w:rsidP="0010168C">
      <w:pPr>
        <w:suppressAutoHyphens w:val="0"/>
        <w:autoSpaceDE w:val="0"/>
        <w:autoSpaceDN w:val="0"/>
        <w:adjustRightInd w:val="0"/>
        <w:ind w:left="4813" w:firstLine="7"/>
        <w:rPr>
          <w:rFonts w:eastAsia="Times New Roman"/>
          <w:sz w:val="28"/>
          <w:szCs w:val="28"/>
          <w:lang w:eastAsia="ru-RU"/>
        </w:rPr>
      </w:pPr>
      <w:r w:rsidRPr="00980D76">
        <w:rPr>
          <w:rFonts w:eastAsia="Times New Roman"/>
          <w:sz w:val="28"/>
          <w:szCs w:val="28"/>
          <w:lang w:eastAsia="ru-RU"/>
        </w:rPr>
        <w:t>Серебрянского</w:t>
      </w:r>
      <w:r w:rsidR="004928DD" w:rsidRPr="00980D76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4928DD" w:rsidRPr="00980D76" w:rsidRDefault="00693398" w:rsidP="0010168C">
      <w:pPr>
        <w:suppressAutoHyphens w:val="0"/>
        <w:ind w:left="4813" w:firstLine="7"/>
        <w:rPr>
          <w:rFonts w:eastAsia="Times New Roman"/>
          <w:sz w:val="28"/>
          <w:szCs w:val="28"/>
          <w:lang w:eastAsia="ru-RU"/>
        </w:rPr>
      </w:pPr>
      <w:r w:rsidRPr="00980D76">
        <w:rPr>
          <w:rFonts w:eastAsia="Times New Roman"/>
          <w:sz w:val="28"/>
          <w:szCs w:val="28"/>
          <w:lang w:eastAsia="ru-RU"/>
        </w:rPr>
        <w:t xml:space="preserve">от </w:t>
      </w:r>
      <w:r w:rsidR="00980D76">
        <w:rPr>
          <w:rFonts w:eastAsia="Times New Roman"/>
          <w:sz w:val="28"/>
          <w:szCs w:val="28"/>
          <w:lang w:eastAsia="ru-RU"/>
        </w:rPr>
        <w:t>03</w:t>
      </w:r>
      <w:r w:rsidRPr="00980D76">
        <w:rPr>
          <w:rFonts w:eastAsia="Times New Roman"/>
          <w:sz w:val="28"/>
          <w:szCs w:val="28"/>
          <w:lang w:eastAsia="ru-RU"/>
        </w:rPr>
        <w:t>.0</w:t>
      </w:r>
      <w:r w:rsidR="00980D76">
        <w:rPr>
          <w:rFonts w:eastAsia="Times New Roman"/>
          <w:sz w:val="28"/>
          <w:szCs w:val="28"/>
          <w:lang w:eastAsia="ru-RU"/>
        </w:rPr>
        <w:t>4</w:t>
      </w:r>
      <w:r w:rsidRPr="00980D76">
        <w:rPr>
          <w:rFonts w:eastAsia="Times New Roman"/>
          <w:sz w:val="28"/>
          <w:szCs w:val="28"/>
          <w:lang w:eastAsia="ru-RU"/>
        </w:rPr>
        <w:t>.</w:t>
      </w:r>
      <w:r w:rsidR="00980D76">
        <w:rPr>
          <w:rFonts w:eastAsia="Times New Roman"/>
          <w:sz w:val="28"/>
          <w:szCs w:val="28"/>
          <w:lang w:eastAsia="ru-RU"/>
        </w:rPr>
        <w:t>2024</w:t>
      </w:r>
      <w:r w:rsidRPr="00980D76">
        <w:rPr>
          <w:rFonts w:eastAsia="Times New Roman"/>
          <w:sz w:val="28"/>
          <w:szCs w:val="28"/>
          <w:lang w:eastAsia="ru-RU"/>
        </w:rPr>
        <w:t xml:space="preserve"> № </w:t>
      </w:r>
      <w:r w:rsidR="00980D76">
        <w:rPr>
          <w:rFonts w:eastAsia="Times New Roman"/>
          <w:sz w:val="28"/>
          <w:szCs w:val="28"/>
          <w:lang w:eastAsia="ru-RU"/>
        </w:rPr>
        <w:t>44</w:t>
      </w:r>
    </w:p>
    <w:p w:rsidR="004928DD" w:rsidRPr="00980D76" w:rsidRDefault="004928DD" w:rsidP="0010168C">
      <w:pPr>
        <w:pStyle w:val="23"/>
        <w:shd w:val="clear" w:color="auto" w:fill="auto"/>
        <w:spacing w:before="0" w:after="0" w:line="240" w:lineRule="auto"/>
        <w:ind w:left="4813" w:firstLine="7"/>
        <w:jc w:val="left"/>
      </w:pPr>
    </w:p>
    <w:p w:rsidR="004928DD" w:rsidRPr="00980D76" w:rsidRDefault="004928DD" w:rsidP="00980D76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D7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28DD" w:rsidRPr="00980D76" w:rsidRDefault="0053690F" w:rsidP="00980D76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0D76">
        <w:rPr>
          <w:rFonts w:ascii="Times New Roman" w:hAnsi="Times New Roman" w:cs="Times New Roman"/>
          <w:b/>
          <w:sz w:val="28"/>
          <w:szCs w:val="28"/>
        </w:rPr>
        <w:t xml:space="preserve">сноса зеленых насаждений и расчета компенсационной стоимости зеленых насаждений на территории </w:t>
      </w:r>
      <w:r w:rsidR="00515E23" w:rsidRPr="00980D7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Серебрянское </w:t>
      </w:r>
      <w:r w:rsidRPr="00980D76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15E23" w:rsidRPr="00980D76">
        <w:rPr>
          <w:rFonts w:ascii="Times New Roman" w:hAnsi="Times New Roman" w:cs="Times New Roman"/>
          <w:b/>
          <w:sz w:val="28"/>
          <w:szCs w:val="28"/>
        </w:rPr>
        <w:t>е</w:t>
      </w:r>
      <w:r w:rsidRPr="00980D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15E23" w:rsidRPr="00980D76">
        <w:rPr>
          <w:rFonts w:ascii="Times New Roman" w:hAnsi="Times New Roman" w:cs="Times New Roman"/>
          <w:b/>
          <w:sz w:val="28"/>
          <w:szCs w:val="28"/>
        </w:rPr>
        <w:t>е</w:t>
      </w:r>
      <w:r w:rsidRPr="00980D76">
        <w:rPr>
          <w:rFonts w:ascii="Times New Roman" w:hAnsi="Times New Roman" w:cs="Times New Roman"/>
          <w:b/>
          <w:sz w:val="28"/>
          <w:szCs w:val="28"/>
        </w:rPr>
        <w:t xml:space="preserve"> Раздольненского района Республики Крым</w:t>
      </w:r>
    </w:p>
    <w:p w:rsidR="0053690F" w:rsidRPr="00980D76" w:rsidRDefault="0053690F" w:rsidP="0010168C">
      <w:pPr>
        <w:pStyle w:val="23"/>
        <w:shd w:val="clear" w:color="auto" w:fill="auto"/>
        <w:spacing w:before="0" w:after="0" w:line="240" w:lineRule="auto"/>
        <w:ind w:left="17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0F" w:rsidRPr="00980D76" w:rsidRDefault="0053690F" w:rsidP="00980D76">
      <w:pPr>
        <w:pStyle w:val="15"/>
        <w:keepNext/>
        <w:shd w:val="clear" w:color="auto" w:fill="auto"/>
        <w:spacing w:before="0" w:after="0" w:line="240" w:lineRule="auto"/>
        <w:ind w:firstLine="1021"/>
        <w:rPr>
          <w:sz w:val="28"/>
          <w:szCs w:val="28"/>
        </w:rPr>
      </w:pPr>
      <w:bookmarkStart w:id="0" w:name="bookmark0"/>
      <w:r w:rsidRPr="00980D76">
        <w:rPr>
          <w:sz w:val="28"/>
          <w:szCs w:val="28"/>
        </w:rPr>
        <w:t>I. Общее положение</w:t>
      </w:r>
      <w:bookmarkEnd w:id="0"/>
    </w:p>
    <w:p w:rsidR="0053690F" w:rsidRPr="00980D76" w:rsidRDefault="0053690F" w:rsidP="0010168C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980D76">
        <w:rPr>
          <w:sz w:val="28"/>
          <w:szCs w:val="28"/>
        </w:rPr>
        <w:t xml:space="preserve">1. </w:t>
      </w:r>
      <w:proofErr w:type="gramStart"/>
      <w:r w:rsidRPr="00980D76">
        <w:rPr>
          <w:sz w:val="28"/>
          <w:szCs w:val="28"/>
        </w:rPr>
        <w:t>Настоящий Порядок разработан 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Правилами создания, охраны содержания зеленых насаждений в городах Российской Федерации, утвержденными приказом Госстроя России от 15.12.1999 № 153, Нормативно-производственным регламентом содержания озелененных территорий, утвержденным приказом Госстроя России от 10.12.1999 № 145 и устанавливает порядок сноса зелёных насаждений и расчёта</w:t>
      </w:r>
      <w:proofErr w:type="gramEnd"/>
      <w:r w:rsidRPr="00980D76">
        <w:rPr>
          <w:sz w:val="28"/>
          <w:szCs w:val="28"/>
        </w:rPr>
        <w:t xml:space="preserve"> компенсационной стоимости зелёных насаждений на территории </w:t>
      </w:r>
      <w:r w:rsidR="00515E23" w:rsidRPr="00980D76">
        <w:rPr>
          <w:sz w:val="28"/>
          <w:szCs w:val="28"/>
        </w:rPr>
        <w:t xml:space="preserve">муниципального образования Серебрянское </w:t>
      </w:r>
      <w:r w:rsidRPr="00980D76">
        <w:rPr>
          <w:sz w:val="28"/>
          <w:szCs w:val="28"/>
        </w:rPr>
        <w:t>сельско</w:t>
      </w:r>
      <w:r w:rsidR="00515E23" w:rsidRPr="00980D76">
        <w:rPr>
          <w:sz w:val="28"/>
          <w:szCs w:val="28"/>
        </w:rPr>
        <w:t>е</w:t>
      </w:r>
      <w:r w:rsidRPr="00980D76">
        <w:rPr>
          <w:sz w:val="28"/>
          <w:szCs w:val="28"/>
        </w:rPr>
        <w:t xml:space="preserve"> поселени</w:t>
      </w:r>
      <w:r w:rsidR="00515E23" w:rsidRPr="00980D76">
        <w:rPr>
          <w:sz w:val="28"/>
          <w:szCs w:val="28"/>
        </w:rPr>
        <w:t>е</w:t>
      </w:r>
      <w:r w:rsidRPr="00980D76">
        <w:rPr>
          <w:sz w:val="28"/>
          <w:szCs w:val="28"/>
        </w:rPr>
        <w:t xml:space="preserve"> </w:t>
      </w:r>
      <w:r w:rsidR="007D724F" w:rsidRPr="00980D76">
        <w:rPr>
          <w:sz w:val="28"/>
          <w:szCs w:val="28"/>
        </w:rPr>
        <w:t>Раздольненского</w:t>
      </w:r>
      <w:r w:rsidRPr="00980D76">
        <w:rPr>
          <w:sz w:val="28"/>
          <w:szCs w:val="28"/>
        </w:rPr>
        <w:t xml:space="preserve"> района Республики Крым (далее - сельское поселение).</w:t>
      </w:r>
    </w:p>
    <w:p w:rsidR="008F0945" w:rsidRPr="00980D76" w:rsidRDefault="008F0945" w:rsidP="0010168C">
      <w:pPr>
        <w:ind w:firstLine="709"/>
        <w:jc w:val="both"/>
        <w:rPr>
          <w:rFonts w:cs="Times New Roman"/>
          <w:sz w:val="28"/>
          <w:szCs w:val="28"/>
        </w:rPr>
      </w:pPr>
      <w:r w:rsidRPr="00980D76">
        <w:rPr>
          <w:rFonts w:cs="Times New Roman"/>
          <w:sz w:val="28"/>
          <w:szCs w:val="28"/>
        </w:rPr>
        <w:t xml:space="preserve">Под древесиной в настоящем Порядке понимаются необработанные круглые лесоматериалы (дровяная и деловая древесина), </w:t>
      </w:r>
      <w:r w:rsidRPr="00980D76">
        <w:rPr>
          <w:rFonts w:eastAsia="Calibri" w:cs="Times New Roman"/>
          <w:sz w:val="28"/>
          <w:szCs w:val="28"/>
        </w:rPr>
        <w:t>ветки и сучки, образованные в результате сноса зеленых насаждений.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2.</w:t>
      </w:r>
      <w:r w:rsidR="00515E23" w:rsidRPr="00980D76">
        <w:rPr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 xml:space="preserve">Разрешительным документом для сноса зеленых насаждений является разрешение на снос зелёных насаждений, выдаваемое </w:t>
      </w:r>
      <w:r w:rsidR="007D724F" w:rsidRPr="00980D76">
        <w:rPr>
          <w:color w:val="auto"/>
          <w:sz w:val="28"/>
          <w:szCs w:val="28"/>
        </w:rPr>
        <w:t>А</w:t>
      </w:r>
      <w:r w:rsidRPr="00980D76">
        <w:rPr>
          <w:color w:val="auto"/>
          <w:sz w:val="28"/>
          <w:szCs w:val="28"/>
        </w:rPr>
        <w:t xml:space="preserve">дминистрацией </w:t>
      </w:r>
      <w:r w:rsidR="00515E23" w:rsidRPr="00980D76">
        <w:rPr>
          <w:color w:val="auto"/>
          <w:sz w:val="28"/>
          <w:szCs w:val="28"/>
        </w:rPr>
        <w:t>Серебрянского</w:t>
      </w:r>
      <w:r w:rsidR="007D724F" w:rsidRPr="00980D76">
        <w:rPr>
          <w:color w:val="auto"/>
          <w:sz w:val="28"/>
          <w:szCs w:val="28"/>
        </w:rPr>
        <w:t xml:space="preserve"> сельского поселения Раздольненского района Республики Крым</w:t>
      </w:r>
      <w:r w:rsidRPr="00980D76">
        <w:rPr>
          <w:color w:val="auto"/>
          <w:sz w:val="28"/>
          <w:szCs w:val="28"/>
        </w:rPr>
        <w:t xml:space="preserve"> (далее - Администрация).</w:t>
      </w:r>
    </w:p>
    <w:p w:rsidR="007D724F" w:rsidRPr="00980D76" w:rsidRDefault="0053690F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3. Получение разрешения на снос зеленых насаждений осуществляется в соответствии с Административным регламентом предоставления муниципальной услуги «</w:t>
      </w:r>
      <w:r w:rsidR="007D724F" w:rsidRPr="00980D76">
        <w:rPr>
          <w:bCs/>
          <w:color w:val="auto"/>
          <w:sz w:val="28"/>
          <w:szCs w:val="28"/>
        </w:rPr>
        <w:t xml:space="preserve">Выдача разрешений на право вырубки зеленых насаждений на территории </w:t>
      </w:r>
      <w:r w:rsidR="008F4E9D" w:rsidRPr="00980D76">
        <w:rPr>
          <w:bCs/>
          <w:color w:val="auto"/>
          <w:sz w:val="28"/>
          <w:szCs w:val="28"/>
        </w:rPr>
        <w:t>Серебрянского</w:t>
      </w:r>
      <w:r w:rsidR="007D724F" w:rsidRPr="00980D76">
        <w:rPr>
          <w:color w:val="auto"/>
          <w:sz w:val="28"/>
          <w:szCs w:val="28"/>
        </w:rPr>
        <w:t xml:space="preserve"> сельского поселения Раздольненского района Республики Крым»</w:t>
      </w:r>
      <w:r w:rsidR="008F4E9D" w:rsidRPr="00980D76">
        <w:rPr>
          <w:color w:val="auto"/>
          <w:sz w:val="28"/>
          <w:szCs w:val="28"/>
        </w:rPr>
        <w:t>.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4. </w:t>
      </w:r>
      <w:r w:rsidRPr="00980D76">
        <w:rPr>
          <w:rFonts w:eastAsia="Times New Roman" w:cs="Times New Roman"/>
          <w:sz w:val="28"/>
          <w:szCs w:val="28"/>
          <w:lang w:eastAsia="ru-RU"/>
        </w:rPr>
        <w:t xml:space="preserve">Снос зеленых насаждений на земельных участках, муниципальной собственности осуществляется </w:t>
      </w:r>
      <w:r w:rsidR="009B0A20" w:rsidRPr="00980D76">
        <w:rPr>
          <w:rFonts w:eastAsia="Times New Roman" w:cs="Times New Roman"/>
          <w:sz w:val="28"/>
          <w:szCs w:val="28"/>
          <w:lang w:eastAsia="ru-RU"/>
        </w:rPr>
        <w:t xml:space="preserve">Администрацией </w:t>
      </w:r>
      <w:r w:rsidR="00515E23" w:rsidRPr="00980D76">
        <w:rPr>
          <w:rFonts w:eastAsia="Times New Roman" w:cs="Times New Roman"/>
          <w:sz w:val="28"/>
          <w:szCs w:val="28"/>
          <w:lang w:eastAsia="ru-RU"/>
        </w:rPr>
        <w:t>Серебрянского</w:t>
      </w:r>
      <w:r w:rsidR="009B0A20" w:rsidRPr="00980D76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Pr="00980D76">
        <w:rPr>
          <w:rFonts w:eastAsia="Times New Roman" w:cs="Times New Roman"/>
          <w:sz w:val="28"/>
          <w:szCs w:val="28"/>
          <w:lang w:eastAsia="ru-RU"/>
        </w:rPr>
        <w:t xml:space="preserve">(далее – </w:t>
      </w:r>
      <w:r w:rsidR="009B0A20" w:rsidRPr="00980D76">
        <w:rPr>
          <w:rFonts w:eastAsia="Times New Roman" w:cs="Times New Roman"/>
          <w:sz w:val="28"/>
          <w:szCs w:val="28"/>
          <w:lang w:eastAsia="ru-RU"/>
        </w:rPr>
        <w:t>Администрация</w:t>
      </w:r>
      <w:r w:rsidRPr="00980D76">
        <w:rPr>
          <w:rFonts w:eastAsia="Times New Roman" w:cs="Times New Roman"/>
          <w:sz w:val="28"/>
          <w:szCs w:val="28"/>
          <w:lang w:eastAsia="ru-RU"/>
        </w:rPr>
        <w:t xml:space="preserve">) либо подведомственным </w:t>
      </w:r>
      <w:r w:rsidR="009B0A20" w:rsidRPr="00980D76">
        <w:rPr>
          <w:rFonts w:eastAsia="Times New Roman" w:cs="Times New Roman"/>
          <w:sz w:val="28"/>
          <w:szCs w:val="28"/>
          <w:lang w:eastAsia="ru-RU"/>
        </w:rPr>
        <w:t>ей</w:t>
      </w:r>
      <w:r w:rsidRPr="00980D76">
        <w:rPr>
          <w:rFonts w:eastAsia="Times New Roman" w:cs="Times New Roman"/>
          <w:sz w:val="28"/>
          <w:szCs w:val="28"/>
          <w:lang w:eastAsia="ru-RU"/>
        </w:rPr>
        <w:t xml:space="preserve"> муниципальным учреждением (далее – Уполномоченное предприятие), предприятием самостоятельно, за счет собственных средств.</w:t>
      </w:r>
    </w:p>
    <w:p w:rsidR="00EA0FAE" w:rsidRPr="00980D76" w:rsidRDefault="00EA0FAE" w:rsidP="0010168C">
      <w:pPr>
        <w:ind w:firstLine="709"/>
        <w:jc w:val="both"/>
        <w:rPr>
          <w:rFonts w:cs="Times New Roman"/>
          <w:sz w:val="28"/>
          <w:szCs w:val="28"/>
        </w:rPr>
      </w:pP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94787E"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1</w:t>
      </w: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980D76">
        <w:rPr>
          <w:rFonts w:cs="Times New Roman"/>
          <w:sz w:val="28"/>
          <w:szCs w:val="28"/>
        </w:rPr>
        <w:t xml:space="preserve">Вывоз древесины с места сноса и транспортировка древесины в места складирования (хранения) с целью дальнейшего распоряжения ею осуществляется </w:t>
      </w:r>
      <w:r w:rsidR="009B0A20" w:rsidRPr="00980D76">
        <w:rPr>
          <w:rFonts w:cs="Times New Roman"/>
          <w:sz w:val="28"/>
          <w:szCs w:val="28"/>
        </w:rPr>
        <w:t>Администрацией</w:t>
      </w:r>
      <w:r w:rsidRPr="00980D76">
        <w:rPr>
          <w:rFonts w:cs="Times New Roman"/>
          <w:sz w:val="28"/>
          <w:szCs w:val="28"/>
        </w:rPr>
        <w:t xml:space="preserve"> либо Уполномоченным предприятием на основании сопроводительного документа на транспортировку древесины.</w:t>
      </w:r>
    </w:p>
    <w:p w:rsidR="00EA0FAE" w:rsidRPr="00980D76" w:rsidRDefault="00EA0FAE" w:rsidP="0010168C">
      <w:pPr>
        <w:ind w:firstLine="709"/>
        <w:jc w:val="both"/>
        <w:rPr>
          <w:rFonts w:cs="Times New Roman"/>
          <w:sz w:val="28"/>
          <w:szCs w:val="28"/>
        </w:rPr>
      </w:pP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94787E"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2</w:t>
      </w: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980D76">
        <w:rPr>
          <w:rFonts w:cs="Times New Roman"/>
          <w:sz w:val="28"/>
          <w:szCs w:val="28"/>
        </w:rPr>
        <w:t xml:space="preserve">Лицо, получившее разрешение на снос зеленых насаждений, на земле, находящейся в собственности муниципального образования </w:t>
      </w:r>
      <w:r w:rsidR="00515E23" w:rsidRPr="00980D76">
        <w:rPr>
          <w:rFonts w:cs="Times New Roman"/>
          <w:sz w:val="28"/>
          <w:szCs w:val="28"/>
        </w:rPr>
        <w:t xml:space="preserve">Серебрянское </w:t>
      </w:r>
      <w:r w:rsidRPr="00980D76">
        <w:rPr>
          <w:rFonts w:cs="Times New Roman"/>
          <w:sz w:val="28"/>
          <w:szCs w:val="28"/>
        </w:rPr>
        <w:lastRenderedPageBreak/>
        <w:t xml:space="preserve">сельское поселение Раздольненского района Республики Крым, выданное Администрацией (далее – Заинтересованное лицо) вправе самостоятельно за счет собственных средств осуществить снос зеленых насаждений, </w:t>
      </w:r>
      <w:bookmarkStart w:id="1" w:name="bookmark22"/>
      <w:bookmarkEnd w:id="1"/>
      <w:r w:rsidRPr="00980D76">
        <w:rPr>
          <w:rFonts w:cs="Times New Roman"/>
          <w:sz w:val="28"/>
          <w:szCs w:val="28"/>
        </w:rPr>
        <w:t>подготовить древесину под вывоз (</w:t>
      </w:r>
      <w:bookmarkStart w:id="2" w:name="bookmark23"/>
      <w:bookmarkEnd w:id="2"/>
      <w:r w:rsidRPr="00980D76">
        <w:rPr>
          <w:rFonts w:cs="Times New Roman"/>
          <w:sz w:val="28"/>
          <w:szCs w:val="28"/>
        </w:rPr>
        <w:t xml:space="preserve">очистить древесину от веток, сучков, </w:t>
      </w:r>
      <w:bookmarkStart w:id="3" w:name="bookmark24"/>
      <w:bookmarkEnd w:id="3"/>
      <w:r w:rsidRPr="00980D76">
        <w:rPr>
          <w:rFonts w:cs="Times New Roman"/>
          <w:sz w:val="28"/>
          <w:szCs w:val="28"/>
        </w:rPr>
        <w:t xml:space="preserve">складировать (штабелировать) древесину в месте сноса зеленых насаждений). </w:t>
      </w:r>
      <w:proofErr w:type="gramEnd"/>
    </w:p>
    <w:p w:rsidR="00EA0FAE" w:rsidRPr="00980D76" w:rsidRDefault="00EA0FAE" w:rsidP="0010168C">
      <w:pPr>
        <w:ind w:firstLine="709"/>
        <w:jc w:val="both"/>
        <w:rPr>
          <w:rFonts w:cs="Times New Roman"/>
          <w:sz w:val="28"/>
          <w:szCs w:val="28"/>
        </w:rPr>
      </w:pPr>
      <w:r w:rsidRPr="00980D76">
        <w:rPr>
          <w:rFonts w:cs="Times New Roman"/>
          <w:sz w:val="28"/>
          <w:szCs w:val="28"/>
        </w:rPr>
        <w:t xml:space="preserve">В случае выполнения вышеуказанных работ Заинтересованное лицо любым доступным способом обязано не позднее 5 рабочих дней уведомить </w:t>
      </w:r>
      <w:r w:rsidR="009B0A20" w:rsidRPr="00980D76">
        <w:rPr>
          <w:rFonts w:cs="Times New Roman"/>
          <w:sz w:val="28"/>
          <w:szCs w:val="28"/>
        </w:rPr>
        <w:t>Администрацию</w:t>
      </w:r>
      <w:r w:rsidRPr="00980D76">
        <w:rPr>
          <w:rFonts w:cs="Times New Roman"/>
          <w:sz w:val="28"/>
          <w:szCs w:val="28"/>
        </w:rPr>
        <w:t xml:space="preserve"> либо Уполномоченное предприятие о произведении сноса зеленых насаждений и подготовке их для транспортировки к месту складирования (хранения), определенному </w:t>
      </w:r>
      <w:r w:rsidR="009B0A20" w:rsidRPr="00980D76">
        <w:rPr>
          <w:rFonts w:cs="Times New Roman"/>
          <w:sz w:val="28"/>
          <w:szCs w:val="28"/>
        </w:rPr>
        <w:t>Администрацией</w:t>
      </w:r>
      <w:r w:rsidRPr="00980D76">
        <w:rPr>
          <w:rFonts w:cs="Times New Roman"/>
          <w:sz w:val="28"/>
          <w:szCs w:val="28"/>
        </w:rPr>
        <w:t xml:space="preserve"> (далее – место складирования).</w:t>
      </w:r>
      <w:r w:rsidRPr="00980D76">
        <w:t xml:space="preserve"> </w:t>
      </w:r>
    </w:p>
    <w:p w:rsidR="00EA0FAE" w:rsidRPr="00980D76" w:rsidRDefault="00EA0FAE" w:rsidP="0010168C">
      <w:pPr>
        <w:ind w:firstLine="709"/>
        <w:jc w:val="both"/>
        <w:rPr>
          <w:rFonts w:cs="Times New Roman"/>
          <w:sz w:val="28"/>
          <w:szCs w:val="28"/>
        </w:rPr>
      </w:pP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94787E"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3</w:t>
      </w: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980D76">
        <w:rPr>
          <w:rFonts w:cs="Times New Roman"/>
          <w:sz w:val="28"/>
          <w:szCs w:val="28"/>
        </w:rPr>
        <w:t>В случае</w:t>
      </w:r>
      <w:proofErr w:type="gramStart"/>
      <w:r w:rsidRPr="00980D76">
        <w:rPr>
          <w:rFonts w:cs="Times New Roman"/>
          <w:sz w:val="28"/>
          <w:szCs w:val="28"/>
        </w:rPr>
        <w:t>,</w:t>
      </w:r>
      <w:proofErr w:type="gramEnd"/>
      <w:r w:rsidRPr="00980D76">
        <w:rPr>
          <w:rFonts w:cs="Times New Roman"/>
          <w:sz w:val="28"/>
          <w:szCs w:val="28"/>
        </w:rPr>
        <w:t xml:space="preserve"> если в течение 10 рабочих дней со дня получения </w:t>
      </w:r>
      <w:r w:rsidR="009B0A20" w:rsidRPr="00980D76">
        <w:rPr>
          <w:rFonts w:cs="Times New Roman"/>
          <w:sz w:val="28"/>
          <w:szCs w:val="28"/>
        </w:rPr>
        <w:t>Администрацией</w:t>
      </w:r>
      <w:r w:rsidRPr="00980D76">
        <w:rPr>
          <w:rFonts w:cs="Times New Roman"/>
          <w:sz w:val="28"/>
          <w:szCs w:val="28"/>
        </w:rPr>
        <w:t xml:space="preserve">, Уполномоченным предприятием уведомления, </w:t>
      </w:r>
      <w:r w:rsidR="009B0A20" w:rsidRPr="00980D76">
        <w:rPr>
          <w:rFonts w:cs="Times New Roman"/>
          <w:sz w:val="28"/>
          <w:szCs w:val="28"/>
        </w:rPr>
        <w:t>Администрация</w:t>
      </w:r>
      <w:r w:rsidRPr="00980D76">
        <w:rPr>
          <w:rFonts w:cs="Times New Roman"/>
          <w:sz w:val="28"/>
          <w:szCs w:val="28"/>
        </w:rPr>
        <w:t xml:space="preserve"> или Уполномоченное предприятие не осуществляет вывоз древесины с места сноса и транспортировку древесины в места складирования, Заинтересованное лицо вправе самостоятельно осуществить вывоз древесины с места сноса и транспортировку древесины в места складирования.</w:t>
      </w:r>
    </w:p>
    <w:p w:rsidR="00EA0FAE" w:rsidRPr="00980D76" w:rsidRDefault="00EA0FAE" w:rsidP="0010168C">
      <w:pPr>
        <w:ind w:firstLine="709"/>
        <w:jc w:val="both"/>
        <w:rPr>
          <w:rFonts w:eastAsia="Calibri" w:cs="Times New Roman"/>
          <w:sz w:val="28"/>
          <w:szCs w:val="28"/>
        </w:rPr>
      </w:pPr>
      <w:r w:rsidRPr="00980D76">
        <w:rPr>
          <w:rFonts w:eastAsia="Calibri" w:cs="Times New Roman"/>
          <w:sz w:val="28"/>
          <w:szCs w:val="28"/>
        </w:rPr>
        <w:t>При этом после уведомления</w:t>
      </w:r>
      <w:r w:rsidR="009B0A20" w:rsidRPr="00980D76">
        <w:rPr>
          <w:rFonts w:eastAsia="Calibri" w:cs="Times New Roman"/>
          <w:sz w:val="28"/>
          <w:szCs w:val="28"/>
        </w:rPr>
        <w:t xml:space="preserve"> Заинтересованным лицом</w:t>
      </w:r>
      <w:r w:rsidRPr="00980D76">
        <w:rPr>
          <w:rFonts w:eastAsia="Calibri" w:cs="Times New Roman"/>
          <w:sz w:val="28"/>
          <w:szCs w:val="28"/>
        </w:rPr>
        <w:t xml:space="preserve"> </w:t>
      </w:r>
      <w:r w:rsidR="009B0A20" w:rsidRPr="00980D76">
        <w:rPr>
          <w:rFonts w:eastAsia="Calibri" w:cs="Times New Roman"/>
          <w:sz w:val="28"/>
          <w:szCs w:val="28"/>
        </w:rPr>
        <w:t>Администрации</w:t>
      </w:r>
      <w:r w:rsidRPr="00980D76">
        <w:rPr>
          <w:rFonts w:eastAsia="Calibri" w:cs="Times New Roman"/>
          <w:sz w:val="28"/>
          <w:szCs w:val="28"/>
        </w:rPr>
        <w:t xml:space="preserve"> или Уполномоченного учреждения, последние осуществляют выезд на место окончания работ по сносу зелёных насаждений с целью составления акта осмотра, в котором указывается: дата, место, объем и породный состав древесины. </w:t>
      </w:r>
    </w:p>
    <w:p w:rsidR="00EA0FAE" w:rsidRPr="00980D76" w:rsidRDefault="00EA0FAE" w:rsidP="0010168C">
      <w:pPr>
        <w:ind w:firstLine="709"/>
        <w:jc w:val="both"/>
        <w:rPr>
          <w:rFonts w:cs="Times New Roman"/>
          <w:sz w:val="28"/>
          <w:szCs w:val="28"/>
        </w:rPr>
      </w:pP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94787E"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</w:t>
      </w: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980D76">
        <w:rPr>
          <w:rFonts w:cs="Times New Roman"/>
          <w:sz w:val="28"/>
          <w:szCs w:val="28"/>
        </w:rPr>
        <w:t xml:space="preserve">Передача древесины осуществляется Заинтересованным лицом </w:t>
      </w:r>
      <w:r w:rsidR="009B0A20" w:rsidRPr="00980D76">
        <w:rPr>
          <w:rFonts w:cs="Times New Roman"/>
          <w:sz w:val="28"/>
          <w:szCs w:val="28"/>
        </w:rPr>
        <w:t>Администрации</w:t>
      </w:r>
      <w:r w:rsidRPr="00980D76">
        <w:rPr>
          <w:rFonts w:cs="Times New Roman"/>
          <w:sz w:val="28"/>
          <w:szCs w:val="28"/>
        </w:rPr>
        <w:t xml:space="preserve"> или Уполномоченному предприятию на основании акта приема-передачи.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Администрация составляет акт приема-передачи древесины в 3-х экземплярах: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- первый экземпляр – для лица, получившего разрешение на снос зеленых насаждений;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- второй экземпляр – для Администрации сельского поселения;</w:t>
      </w:r>
    </w:p>
    <w:p w:rsidR="00EA0FAE" w:rsidRPr="00980D76" w:rsidRDefault="00EA0FAE" w:rsidP="0010168C">
      <w:pPr>
        <w:ind w:firstLine="709"/>
        <w:jc w:val="both"/>
        <w:rPr>
          <w:rFonts w:cs="Times New Roman"/>
          <w:sz w:val="28"/>
          <w:szCs w:val="28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- третий экземпляр – для Уполномоченного предприятия.</w:t>
      </w:r>
    </w:p>
    <w:p w:rsidR="00EA0FAE" w:rsidRPr="00980D76" w:rsidRDefault="00EA0FAE" w:rsidP="0010168C">
      <w:pPr>
        <w:shd w:val="clear" w:color="auto" w:fill="FFFFFF"/>
        <w:ind w:firstLine="709"/>
        <w:jc w:val="both"/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94787E"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5</w:t>
      </w: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. Вся полученная древесина в ходе сносов зеленых насаждений на территории муниципального образования в преимущественном порядке используется на социальные, бытовые и гуманитарные нужды. </w:t>
      </w:r>
    </w:p>
    <w:p w:rsidR="00EA0FAE" w:rsidRPr="00980D76" w:rsidRDefault="00EA0FAE" w:rsidP="0010168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 xml:space="preserve">Распоряжение древесиной осуществляется </w:t>
      </w:r>
      <w:r w:rsidR="009B0A20" w:rsidRPr="00980D76">
        <w:rPr>
          <w:rFonts w:eastAsia="Times New Roman" w:cs="Times New Roman"/>
          <w:sz w:val="28"/>
          <w:szCs w:val="28"/>
          <w:lang w:eastAsia="ru-RU"/>
        </w:rPr>
        <w:t>Администрацией</w:t>
      </w:r>
      <w:r w:rsidRPr="00980D76">
        <w:rPr>
          <w:rFonts w:eastAsia="Times New Roman" w:cs="Times New Roman"/>
          <w:sz w:val="28"/>
          <w:szCs w:val="28"/>
          <w:lang w:eastAsia="ru-RU"/>
        </w:rPr>
        <w:t>, либо Уполномоченным предприятием на безвозмездной основе заинтересованным лицам по заявкам (при наличии печного отопления).</w:t>
      </w:r>
    </w:p>
    <w:p w:rsidR="00EA0FAE" w:rsidRPr="00980D76" w:rsidRDefault="00EA0FAE" w:rsidP="0010168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 xml:space="preserve">Под </w:t>
      </w:r>
      <w:proofErr w:type="gramStart"/>
      <w:r w:rsidRPr="00980D76">
        <w:rPr>
          <w:rFonts w:eastAsia="Times New Roman" w:cs="Times New Roman"/>
          <w:sz w:val="28"/>
          <w:szCs w:val="28"/>
          <w:lang w:eastAsia="ru-RU"/>
        </w:rPr>
        <w:t>лицами, имеющими преимущественное право на получение древесины следует</w:t>
      </w:r>
      <w:proofErr w:type="gramEnd"/>
      <w:r w:rsidRPr="00980D76">
        <w:rPr>
          <w:rFonts w:eastAsia="Times New Roman" w:cs="Times New Roman"/>
          <w:sz w:val="28"/>
          <w:szCs w:val="28"/>
          <w:lang w:eastAsia="ru-RU"/>
        </w:rPr>
        <w:t xml:space="preserve"> понимать: </w:t>
      </w:r>
    </w:p>
    <w:p w:rsidR="00EA0FAE" w:rsidRPr="00980D76" w:rsidRDefault="00EA0FAE" w:rsidP="0010168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а) многодетные семьи;</w:t>
      </w:r>
    </w:p>
    <w:p w:rsidR="00EA0FAE" w:rsidRPr="00980D76" w:rsidRDefault="00EA0FAE" w:rsidP="0010168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б) семьи, в составе которой проживают инвалиды I и II групп;</w:t>
      </w:r>
    </w:p>
    <w:p w:rsidR="00EA0FAE" w:rsidRPr="00980D76" w:rsidRDefault="00EA0FAE" w:rsidP="0010168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в) ветераны Великой Отечественной войны;</w:t>
      </w:r>
    </w:p>
    <w:p w:rsidR="00EA0FAE" w:rsidRPr="00980D76" w:rsidRDefault="00EA0FAE" w:rsidP="0010168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г) инвалиды Великой Отечественной войны;</w:t>
      </w:r>
    </w:p>
    <w:p w:rsidR="00EA0FAE" w:rsidRPr="00980D76" w:rsidRDefault="00EA0FAE" w:rsidP="0010168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д) ветераны боевых действий, за исключением лиц, указанных в пункте «м» настоящего пункта;</w:t>
      </w:r>
    </w:p>
    <w:p w:rsidR="00EA0FAE" w:rsidRPr="00980D76" w:rsidRDefault="00EA0FAE" w:rsidP="0010168C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е) инвалиды боевых действий, за исключением лиц, указанных в пункте «н» настоящего пункта;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lastRenderedPageBreak/>
        <w:t>ж) лица, подвергшиеся политическим репрессиям и подлежащие реабилитации либо пострадавшие от политических репрессий;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з)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и) инвалиды вследствие Чернобыльской катастрофы;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80D76">
        <w:rPr>
          <w:rFonts w:eastAsia="Times New Roman" w:cs="Times New Roman"/>
          <w:sz w:val="28"/>
          <w:szCs w:val="28"/>
          <w:lang w:eastAsia="ru-RU"/>
        </w:rPr>
        <w:t>й) лица, воспитывающие трех и более детей в возрасте до 18 лет, включая усыновленных, а также принятых под опеку (попечительство), за исключением случая, предусмотренного частью 1 статьи 13 Федерального закона от 24 апреля 2008 года № 48-ФЗ «Об опеке и попечительстве», а при обучении детей в общеобразовательных организациях по очной форме обучения - до окончания обучения, но не более чем до достижения</w:t>
      </w:r>
      <w:proofErr w:type="gramEnd"/>
      <w:r w:rsidRPr="00980D76">
        <w:rPr>
          <w:rFonts w:eastAsia="Times New Roman" w:cs="Times New Roman"/>
          <w:sz w:val="28"/>
          <w:szCs w:val="28"/>
          <w:lang w:eastAsia="ru-RU"/>
        </w:rPr>
        <w:t xml:space="preserve"> ими возраста 23 лет;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 xml:space="preserve">к) лица, имеющие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</w:t>
      </w:r>
      <w:proofErr w:type="gramStart"/>
      <w:r w:rsidRPr="00980D76">
        <w:rPr>
          <w:rFonts w:eastAsia="Times New Roman" w:cs="Times New Roman"/>
          <w:sz w:val="28"/>
          <w:szCs w:val="28"/>
          <w:lang w:eastAsia="ru-RU"/>
        </w:rPr>
        <w:t>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гражданина;</w:t>
      </w:r>
      <w:proofErr w:type="gramEnd"/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 xml:space="preserve">л) лица, воспитывающие ребенка-инвалида, включая </w:t>
      </w:r>
      <w:proofErr w:type="gramStart"/>
      <w:r w:rsidRPr="00980D76">
        <w:rPr>
          <w:rFonts w:eastAsia="Times New Roman" w:cs="Times New Roman"/>
          <w:sz w:val="28"/>
          <w:szCs w:val="28"/>
          <w:lang w:eastAsia="ru-RU"/>
        </w:rPr>
        <w:t>усыновленных</w:t>
      </w:r>
      <w:proofErr w:type="gramEnd"/>
      <w:r w:rsidRPr="00980D76">
        <w:rPr>
          <w:rFonts w:eastAsia="Times New Roman" w:cs="Times New Roman"/>
          <w:sz w:val="28"/>
          <w:szCs w:val="28"/>
          <w:lang w:eastAsia="ru-RU"/>
        </w:rPr>
        <w:t xml:space="preserve"> и принятых под опеку (попечительство);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80D76">
        <w:rPr>
          <w:rFonts w:eastAsia="Times New Roman" w:cs="Times New Roman"/>
          <w:sz w:val="28"/>
          <w:szCs w:val="28"/>
          <w:lang w:eastAsia="ru-RU"/>
        </w:rPr>
        <w:t>м) ветераны боевых действий, лица, имеющие правоотношения с организацией, осуществляющей защиту интересов ветеранов локальных войн и военных конфликтов, направлявшиеся для обеспечения выполнения служебно-боевых задач или принимавшие участие в боевых действиях в ходе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операция);</w:t>
      </w:r>
      <w:proofErr w:type="gramEnd"/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н) инвалиды боевых действий, лица, имеющие правоотношения с организацией, осуществляющей защиту интересов ветеранов локальных войн и военных конфликтов, ставшие инвалидами вследствие ранения, контузии, увечья или заболевания, полученных при выполнении служебно-боевых задач или участии в боевых действиях в ходе специальной военной операции;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80D76">
        <w:rPr>
          <w:rFonts w:eastAsia="Times New Roman" w:cs="Times New Roman"/>
          <w:sz w:val="28"/>
          <w:szCs w:val="28"/>
          <w:lang w:eastAsia="ru-RU"/>
        </w:rPr>
        <w:t>о) члены семей погибших (умерших) лиц, указанных в пунктах «м» и «н» настоящего пункта.</w:t>
      </w:r>
      <w:proofErr w:type="gramEnd"/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п) лица, пострадавшие в результате чрезвычайных ситуаций муниципального и регионального значения;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р) Министерство обороны Российской Федерации (его территориальные органы) в целях обеспечения потребностей вооруженных сил Российской Федерации, других войск, воинских формирований и органов, в том числе для создания и дооборудования фортификационных сооружений;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 xml:space="preserve">с) образовательные учреждения, учреждения здравоохранения, спорта и </w:t>
      </w:r>
      <w:r w:rsidRPr="00980D76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иные муниципальные и государственные учреждения (организации, предприятия). </w:t>
      </w:r>
    </w:p>
    <w:p w:rsidR="00EA0FAE" w:rsidRPr="00980D76" w:rsidRDefault="00EA0FAE" w:rsidP="0010168C">
      <w:pPr>
        <w:ind w:firstLine="709"/>
        <w:jc w:val="both"/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4.</w:t>
      </w:r>
      <w:r w:rsidR="0094787E"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6</w:t>
      </w: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. Объявление о наличии древесины, подлежащей предоставлению (</w:t>
      </w:r>
      <w:r w:rsidR="00240F11"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передаче) лицам, указанным в </w:t>
      </w:r>
      <w:r w:rsidR="009B0A20"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пункте </w:t>
      </w:r>
      <w:r w:rsidR="00240F11"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4</w:t>
      </w: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r w:rsidR="0094787E"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>5</w:t>
      </w:r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настоящего Порядка, размещается Администрацией на информационных стендах </w:t>
      </w:r>
      <w:r w:rsidRPr="00980D76">
        <w:rPr>
          <w:rFonts w:eastAsia="Times New Roman"/>
          <w:sz w:val="28"/>
          <w:szCs w:val="28"/>
          <w:lang w:eastAsia="zh-CN"/>
        </w:rPr>
        <w:t xml:space="preserve">населенных пунктов </w:t>
      </w:r>
      <w:r w:rsidR="00E866F7" w:rsidRPr="00980D76">
        <w:rPr>
          <w:rFonts w:eastAsia="Times New Roman"/>
          <w:sz w:val="28"/>
          <w:szCs w:val="28"/>
          <w:lang w:eastAsia="zh-CN"/>
        </w:rPr>
        <w:t>Серебрянского</w:t>
      </w:r>
      <w:r w:rsidRPr="00980D76">
        <w:rPr>
          <w:rFonts w:eastAsia="Times New Roman"/>
          <w:sz w:val="28"/>
          <w:szCs w:val="28"/>
          <w:lang w:eastAsia="zh-CN"/>
        </w:rPr>
        <w:t xml:space="preserve"> сельского поселения </w:t>
      </w:r>
      <w:r w:rsidRPr="00980D76">
        <w:rPr>
          <w:rFonts w:eastAsia="Arial" w:cs="Times New Roman"/>
          <w:bCs/>
          <w:sz w:val="28"/>
          <w:szCs w:val="28"/>
          <w:lang w:eastAsia="ar-SA"/>
        </w:rPr>
        <w:t xml:space="preserve">и на официальном сайте Администрации </w:t>
      </w:r>
      <w:r w:rsidR="00E866F7" w:rsidRPr="00980D76">
        <w:rPr>
          <w:rFonts w:eastAsia="Arial" w:cs="Times New Roman"/>
          <w:bCs/>
          <w:sz w:val="28"/>
          <w:szCs w:val="28"/>
          <w:lang w:eastAsia="ar-SA"/>
        </w:rPr>
        <w:t>Серебрянского</w:t>
      </w:r>
      <w:r w:rsidRPr="00980D76">
        <w:rPr>
          <w:rFonts w:eastAsia="Arial" w:cs="Times New Roman"/>
          <w:bCs/>
          <w:sz w:val="28"/>
          <w:szCs w:val="28"/>
          <w:lang w:eastAsia="ar-SA"/>
        </w:rPr>
        <w:t xml:space="preserve"> сельского поселения в сети Интернет </w:t>
      </w:r>
      <w:hyperlink r:id="rId9" w:history="1">
        <w:r w:rsidR="00E866F7" w:rsidRPr="00980D76">
          <w:rPr>
            <w:rStyle w:val="a5"/>
            <w:color w:val="auto"/>
          </w:rPr>
          <w:t xml:space="preserve"> (</w:t>
        </w:r>
        <w:r w:rsidR="00E866F7" w:rsidRPr="00980D76">
          <w:rPr>
            <w:rStyle w:val="a5"/>
            <w:rFonts w:eastAsia="Arial" w:cs="Times New Roman"/>
            <w:bCs/>
            <w:color w:val="auto"/>
            <w:sz w:val="28"/>
            <w:szCs w:val="28"/>
            <w:lang w:eastAsia="ar-SA"/>
          </w:rPr>
          <w:t xml:space="preserve">http://serebryanka-rk.ru) </w:t>
        </w:r>
      </w:hyperlink>
      <w:r w:rsidRPr="00980D76">
        <w:rPr>
          <w:rFonts w:eastAsia="Times New Roman" w:cs="Times New Roman"/>
          <w:iCs/>
          <w:sz w:val="28"/>
          <w:szCs w:val="28"/>
          <w:shd w:val="clear" w:color="auto" w:fill="FFFFFF"/>
          <w:lang w:eastAsia="ru-RU"/>
        </w:rPr>
        <w:t xml:space="preserve">в течение 10 рабочих дней после ее заготовки (наличия в месте складирования). </w:t>
      </w:r>
    </w:p>
    <w:p w:rsidR="00EA0FAE" w:rsidRPr="00980D76" w:rsidRDefault="00EA0FAE" w:rsidP="0010168C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980D76">
        <w:rPr>
          <w:rFonts w:eastAsia="Times New Roman" w:cs="Times New Roman"/>
          <w:sz w:val="28"/>
          <w:szCs w:val="28"/>
          <w:lang w:eastAsia="ru-RU"/>
        </w:rPr>
        <w:t>В случае подачи от заинтересованных лиц более одной заявки, передача древесины осуществляется равномерно между заявителями, за исключением потребностей Министерства обороны Российской Федерации (его территориальных органов), других войск, воинских формирований и органов, в том числе для создания и дооборудования фортификационных сооружений</w:t>
      </w:r>
      <w:proofErr w:type="gramStart"/>
      <w:r w:rsidRPr="00980D76">
        <w:rPr>
          <w:rFonts w:eastAsia="Times New Roman" w:cs="Times New Roman"/>
          <w:sz w:val="28"/>
          <w:szCs w:val="28"/>
          <w:lang w:eastAsia="ru-RU"/>
        </w:rPr>
        <w:t>.»</w:t>
      </w:r>
      <w:proofErr w:type="gramEnd"/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 xml:space="preserve">5. Снос зеленых насаждений допускается при условии предварительного возмещения компенсационной стоимости сносимых зеленых насаждений. Оплата компенсационной стоимости сносимых зеленых насаждений подлежит зачислению в бюджет муниципального образования </w:t>
      </w:r>
      <w:r w:rsidR="00E866F7" w:rsidRPr="00980D76">
        <w:rPr>
          <w:color w:val="auto"/>
          <w:sz w:val="28"/>
          <w:szCs w:val="28"/>
        </w:rPr>
        <w:t>Серебрянское</w:t>
      </w:r>
      <w:r w:rsidRPr="00980D76">
        <w:rPr>
          <w:color w:val="auto"/>
          <w:sz w:val="28"/>
          <w:szCs w:val="28"/>
        </w:rPr>
        <w:t xml:space="preserve"> сельское поселение </w:t>
      </w:r>
      <w:r w:rsidR="007D724F" w:rsidRPr="00980D76">
        <w:rPr>
          <w:color w:val="auto"/>
          <w:sz w:val="28"/>
          <w:szCs w:val="28"/>
        </w:rPr>
        <w:t>Раздольненского</w:t>
      </w:r>
      <w:r w:rsidRPr="00980D76">
        <w:rPr>
          <w:color w:val="auto"/>
          <w:sz w:val="28"/>
          <w:szCs w:val="28"/>
        </w:rPr>
        <w:t xml:space="preserve"> района Республики Крым (далее - бюджет сельского поселения).</w:t>
      </w:r>
    </w:p>
    <w:p w:rsidR="0053690F" w:rsidRPr="00980D76" w:rsidRDefault="007D724F" w:rsidP="0010168C">
      <w:pPr>
        <w:pStyle w:val="33"/>
        <w:shd w:val="clear" w:color="auto" w:fill="auto"/>
        <w:tabs>
          <w:tab w:val="right" w:pos="6308"/>
          <w:tab w:val="left" w:pos="73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6.</w:t>
      </w:r>
      <w:r w:rsidR="00E866F7" w:rsidRPr="00980D76">
        <w:rPr>
          <w:color w:val="auto"/>
          <w:sz w:val="28"/>
          <w:szCs w:val="28"/>
        </w:rPr>
        <w:t xml:space="preserve"> </w:t>
      </w:r>
      <w:r w:rsidR="0053690F" w:rsidRPr="00980D76">
        <w:rPr>
          <w:color w:val="auto"/>
          <w:sz w:val="28"/>
          <w:szCs w:val="28"/>
        </w:rPr>
        <w:t>Оплата компенсационной стоимости не производится:</w:t>
      </w:r>
    </w:p>
    <w:p w:rsidR="00EC4191" w:rsidRPr="00980D76" w:rsidRDefault="007D724F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а)</w:t>
      </w:r>
      <w:r w:rsidR="00EC4191" w:rsidRPr="00980D76">
        <w:rPr>
          <w:color w:val="auto"/>
          <w:sz w:val="28"/>
          <w:szCs w:val="28"/>
          <w:lang w:val="uk-UA"/>
        </w:rPr>
        <w:t xml:space="preserve"> </w:t>
      </w:r>
      <w:r w:rsidR="0053690F" w:rsidRPr="00980D76">
        <w:rPr>
          <w:color w:val="auto"/>
          <w:sz w:val="28"/>
          <w:szCs w:val="28"/>
        </w:rPr>
        <w:t>при сносе зеленых насаждений</w:t>
      </w:r>
      <w:r w:rsidRPr="00980D76">
        <w:rPr>
          <w:color w:val="auto"/>
          <w:sz w:val="28"/>
          <w:szCs w:val="28"/>
        </w:rPr>
        <w:t xml:space="preserve"> для плановых</w:t>
      </w:r>
      <w:r w:rsidRPr="00980D76">
        <w:rPr>
          <w:color w:val="auto"/>
          <w:sz w:val="28"/>
          <w:szCs w:val="28"/>
        </w:rPr>
        <w:tab/>
        <w:t xml:space="preserve">работ по </w:t>
      </w:r>
      <w:r w:rsidRPr="00980D76">
        <w:rPr>
          <w:color w:val="auto"/>
          <w:sz w:val="28"/>
          <w:szCs w:val="28"/>
        </w:rPr>
        <w:tab/>
        <w:t xml:space="preserve">ремонту, </w:t>
      </w:r>
      <w:r w:rsidR="0053690F" w:rsidRPr="00980D76">
        <w:rPr>
          <w:color w:val="auto"/>
          <w:sz w:val="28"/>
          <w:szCs w:val="28"/>
        </w:rPr>
        <w:t>строительству,</w:t>
      </w:r>
      <w:r w:rsidR="00EC4191" w:rsidRPr="00980D76">
        <w:rPr>
          <w:color w:val="auto"/>
          <w:sz w:val="28"/>
          <w:szCs w:val="28"/>
        </w:rPr>
        <w:t xml:space="preserve"> благоустройству, реконструкции дорог, улиц, инженерных сетей, зданий, строений и сооружений, проводимых за счёт средств бюджета сельского поселения, а также средств бюджетов Российской Федерации и Республики Крым;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б) 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в) 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г) при сносе зеленых насаждений для восстановления уровня освещенности помещений, соответствующего нормативам;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д)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К разрешению на снос зелёных насаждений составляется акт расчета компенсационной стоимости зеленых насаждений.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 xml:space="preserve">Понятия, используемые в настоящем порядке, применяются в тех же значениях, что и в нормативных правовых актах Российской Федерации, Республики Крым и правовых актах муниципального образования </w:t>
      </w:r>
      <w:r w:rsidR="008F4E9D" w:rsidRPr="00980D76">
        <w:rPr>
          <w:color w:val="auto"/>
          <w:sz w:val="28"/>
          <w:szCs w:val="28"/>
        </w:rPr>
        <w:t>Серебрянское</w:t>
      </w:r>
      <w:r w:rsidRPr="00980D76">
        <w:rPr>
          <w:color w:val="auto"/>
          <w:sz w:val="28"/>
          <w:szCs w:val="28"/>
        </w:rPr>
        <w:t xml:space="preserve"> сельско</w:t>
      </w:r>
      <w:r w:rsidR="007D724F" w:rsidRPr="00980D76">
        <w:rPr>
          <w:color w:val="auto"/>
          <w:sz w:val="28"/>
          <w:szCs w:val="28"/>
        </w:rPr>
        <w:t>е</w:t>
      </w:r>
      <w:r w:rsidRPr="00980D76">
        <w:rPr>
          <w:color w:val="auto"/>
          <w:sz w:val="28"/>
          <w:szCs w:val="28"/>
        </w:rPr>
        <w:t xml:space="preserve"> поселени</w:t>
      </w:r>
      <w:r w:rsidR="007D724F" w:rsidRPr="00980D76">
        <w:rPr>
          <w:color w:val="auto"/>
          <w:sz w:val="28"/>
          <w:szCs w:val="28"/>
        </w:rPr>
        <w:t>е</w:t>
      </w:r>
      <w:r w:rsidRPr="00980D76">
        <w:rPr>
          <w:color w:val="auto"/>
          <w:sz w:val="28"/>
          <w:szCs w:val="28"/>
        </w:rPr>
        <w:t xml:space="preserve"> </w:t>
      </w:r>
      <w:r w:rsidR="007D724F" w:rsidRPr="00980D76">
        <w:rPr>
          <w:color w:val="auto"/>
          <w:sz w:val="28"/>
          <w:szCs w:val="28"/>
        </w:rPr>
        <w:t>Раздольненского</w:t>
      </w:r>
      <w:r w:rsidRPr="00980D76">
        <w:rPr>
          <w:color w:val="auto"/>
          <w:sz w:val="28"/>
          <w:szCs w:val="28"/>
        </w:rPr>
        <w:t xml:space="preserve"> района Республики Крым.</w:t>
      </w:r>
    </w:p>
    <w:p w:rsidR="0053690F" w:rsidRPr="00980D76" w:rsidRDefault="0053690F" w:rsidP="00980D76">
      <w:pPr>
        <w:pStyle w:val="15"/>
        <w:keepNext/>
        <w:shd w:val="clear" w:color="auto" w:fill="auto"/>
        <w:spacing w:before="120" w:after="120" w:line="240" w:lineRule="auto"/>
        <w:ind w:firstLine="879"/>
        <w:rPr>
          <w:sz w:val="28"/>
          <w:szCs w:val="28"/>
        </w:rPr>
      </w:pPr>
      <w:bookmarkStart w:id="4" w:name="bookmark1"/>
      <w:r w:rsidRPr="00980D76">
        <w:rPr>
          <w:sz w:val="28"/>
          <w:szCs w:val="28"/>
        </w:rPr>
        <w:lastRenderedPageBreak/>
        <w:t>I</w:t>
      </w:r>
      <w:r w:rsidR="00384B5B" w:rsidRPr="00980D76">
        <w:rPr>
          <w:sz w:val="28"/>
          <w:szCs w:val="28"/>
        </w:rPr>
        <w:t>I</w:t>
      </w:r>
      <w:r w:rsidRPr="00980D76">
        <w:rPr>
          <w:sz w:val="28"/>
          <w:szCs w:val="28"/>
        </w:rPr>
        <w:t>. Классификация зеленых насаждений для стоимостной оценки</w:t>
      </w:r>
      <w:bookmarkEnd w:id="4"/>
    </w:p>
    <w:p w:rsidR="0053690F" w:rsidRPr="00980D76" w:rsidRDefault="00384B5B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1.</w:t>
      </w:r>
      <w:r w:rsidR="0053690F" w:rsidRPr="00980D76">
        <w:rPr>
          <w:color w:val="auto"/>
          <w:sz w:val="28"/>
          <w:szCs w:val="28"/>
        </w:rPr>
        <w:t xml:space="preserve">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сельских территорий: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а) деревья;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б) кустарники;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в) живые изгороди;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г) газоны;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д) цветники (вазоны).</w:t>
      </w:r>
    </w:p>
    <w:p w:rsidR="0053690F" w:rsidRPr="00980D76" w:rsidRDefault="00384B5B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2.</w:t>
      </w:r>
      <w:r w:rsidR="0053690F" w:rsidRPr="00980D76">
        <w:rPr>
          <w:color w:val="auto"/>
          <w:sz w:val="28"/>
          <w:szCs w:val="28"/>
        </w:rPr>
        <w:t xml:space="preserve"> Породы различных деревьев и кустарников в сельском поселении по своей ценности объединяются в 4 группы: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а) хвойные растения;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б) 1 группа лиственных пород;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в) 2 группа лиственных пород;</w:t>
      </w:r>
    </w:p>
    <w:p w:rsidR="0053690F" w:rsidRPr="00980D76" w:rsidRDefault="0053690F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г) 3 группа лиственных пород.</w:t>
      </w:r>
    </w:p>
    <w:p w:rsidR="00384B5B" w:rsidRPr="00980D76" w:rsidRDefault="00384B5B" w:rsidP="0010168C">
      <w:pPr>
        <w:suppressAutoHyphens w:val="0"/>
        <w:ind w:firstLine="851"/>
        <w:rPr>
          <w:rStyle w:val="affffd"/>
          <w:rFonts w:eastAsia="Lucida Sans Unicode"/>
          <w:color w:val="auto"/>
          <w:sz w:val="28"/>
          <w:szCs w:val="28"/>
          <w:u w:val="none"/>
        </w:rPr>
      </w:pPr>
      <w:r w:rsidRPr="00980D76">
        <w:rPr>
          <w:rStyle w:val="affffd"/>
          <w:rFonts w:eastAsia="Lucida Sans Unicode"/>
          <w:color w:val="auto"/>
          <w:sz w:val="28"/>
          <w:szCs w:val="28"/>
          <w:u w:val="none"/>
        </w:rPr>
        <w:t>3. Распределение древесных пород по их ценности: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674"/>
        <w:gridCol w:w="2664"/>
        <w:gridCol w:w="2033"/>
      </w:tblGrid>
      <w:tr w:rsidR="00980D76" w:rsidRPr="00980D76" w:rsidTr="00E866F7">
        <w:trPr>
          <w:trHeight w:hRule="exact" w:val="346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B5B" w:rsidRPr="00980D76" w:rsidRDefault="00384B5B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</w:rPr>
              <w:t>Хвойные породы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B5B" w:rsidRPr="00980D76" w:rsidRDefault="00384B5B" w:rsidP="0010168C">
            <w:pPr>
              <w:pStyle w:val="33"/>
              <w:shd w:val="clear" w:color="auto" w:fill="auto"/>
              <w:spacing w:before="0" w:after="0" w:line="240" w:lineRule="auto"/>
              <w:ind w:left="170" w:hanging="18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</w:rPr>
              <w:t>Лиственные древесные породы</w:t>
            </w:r>
          </w:p>
        </w:tc>
      </w:tr>
      <w:tr w:rsidR="00980D76" w:rsidRPr="00980D76" w:rsidTr="00E866F7">
        <w:trPr>
          <w:trHeight w:hRule="exact" w:val="331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4B5B" w:rsidRPr="00980D76" w:rsidRDefault="00384B5B" w:rsidP="0010168C">
            <w:pPr>
              <w:suppressAutoHyphens w:val="0"/>
              <w:ind w:left="170" w:firstLine="851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5B" w:rsidRPr="00980D76" w:rsidRDefault="00384B5B" w:rsidP="0010168C">
            <w:pPr>
              <w:pStyle w:val="33"/>
              <w:shd w:val="clear" w:color="auto" w:fill="auto"/>
              <w:spacing w:before="0" w:after="0" w:line="240" w:lineRule="auto"/>
              <w:ind w:left="170" w:hanging="18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</w:rPr>
              <w:t>1-я группа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B5B" w:rsidRPr="00980D76" w:rsidRDefault="00384B5B" w:rsidP="0010168C">
            <w:pPr>
              <w:pStyle w:val="33"/>
              <w:shd w:val="clear" w:color="auto" w:fill="auto"/>
              <w:spacing w:before="0" w:after="0" w:line="240" w:lineRule="auto"/>
              <w:ind w:left="170" w:hanging="18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</w:rPr>
              <w:t>2-я группа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B5B" w:rsidRPr="00980D76" w:rsidRDefault="00384B5B" w:rsidP="0010168C">
            <w:pPr>
              <w:pStyle w:val="33"/>
              <w:shd w:val="clear" w:color="auto" w:fill="auto"/>
              <w:spacing w:before="0" w:after="0" w:line="240" w:lineRule="auto"/>
              <w:ind w:left="170" w:hanging="18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</w:rPr>
              <w:t>3-я группа</w:t>
            </w:r>
          </w:p>
        </w:tc>
      </w:tr>
      <w:tr w:rsidR="00980D76" w:rsidRPr="00980D76" w:rsidTr="00E866F7">
        <w:trPr>
          <w:trHeight w:hRule="exact" w:val="30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F7" w:rsidRPr="00980D76" w:rsidRDefault="00384B5B" w:rsidP="0010168C">
            <w:pPr>
              <w:pStyle w:val="33"/>
              <w:shd w:val="clear" w:color="auto" w:fill="auto"/>
              <w:spacing w:before="0" w:after="0" w:line="240" w:lineRule="auto"/>
              <w:ind w:left="4" w:hanging="4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 xml:space="preserve">кипарис, </w:t>
            </w:r>
            <w:proofErr w:type="spellStart"/>
            <w:r w:rsidRPr="00980D76">
              <w:rPr>
                <w:color w:val="auto"/>
                <w:sz w:val="24"/>
                <w:szCs w:val="24"/>
              </w:rPr>
              <w:t>кипарисовик</w:t>
            </w:r>
            <w:proofErr w:type="spellEnd"/>
            <w:r w:rsidRPr="00980D76">
              <w:rPr>
                <w:color w:val="auto"/>
                <w:sz w:val="24"/>
                <w:szCs w:val="24"/>
              </w:rPr>
              <w:t xml:space="preserve">, </w:t>
            </w:r>
          </w:p>
          <w:p w:rsidR="00384B5B" w:rsidRPr="00980D76" w:rsidRDefault="00384B5B" w:rsidP="0010168C">
            <w:pPr>
              <w:pStyle w:val="33"/>
              <w:shd w:val="clear" w:color="auto" w:fill="auto"/>
              <w:spacing w:before="0" w:after="0" w:line="240" w:lineRule="auto"/>
              <w:ind w:left="4" w:hanging="4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пихта, сосна, туя, тис, можжевельник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B5B" w:rsidRPr="00980D76" w:rsidRDefault="00384B5B" w:rsidP="0010168C">
            <w:pPr>
              <w:pStyle w:val="33"/>
              <w:shd w:val="clear" w:color="auto" w:fill="auto"/>
              <w:spacing w:before="0" w:after="0" w:line="240" w:lineRule="auto"/>
              <w:ind w:left="170" w:hanging="4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80D76">
              <w:rPr>
                <w:color w:val="auto"/>
                <w:sz w:val="24"/>
                <w:szCs w:val="24"/>
              </w:rPr>
              <w:t xml:space="preserve">акация белая, айлант, </w:t>
            </w:r>
            <w:proofErr w:type="spellStart"/>
            <w:r w:rsidRPr="00980D76">
              <w:rPr>
                <w:color w:val="auto"/>
                <w:sz w:val="24"/>
                <w:szCs w:val="24"/>
              </w:rPr>
              <w:t>церцис</w:t>
            </w:r>
            <w:proofErr w:type="spellEnd"/>
            <w:r w:rsidRPr="00980D76">
              <w:rPr>
                <w:color w:val="auto"/>
                <w:sz w:val="24"/>
                <w:szCs w:val="24"/>
              </w:rPr>
              <w:t xml:space="preserve">, вяз, дуб, ива белая, каштан конский, клен (кроме клена канадского), липа, лох, орех, ясень, лещина, сумах </w:t>
            </w:r>
            <w:proofErr w:type="spellStart"/>
            <w:r w:rsidRPr="00980D76">
              <w:rPr>
                <w:color w:val="auto"/>
                <w:sz w:val="24"/>
                <w:szCs w:val="24"/>
              </w:rPr>
              <w:t>оленерогий</w:t>
            </w:r>
            <w:proofErr w:type="spellEnd"/>
            <w:r w:rsidRPr="00980D76">
              <w:rPr>
                <w:color w:val="auto"/>
                <w:sz w:val="24"/>
                <w:szCs w:val="24"/>
              </w:rPr>
              <w:t xml:space="preserve">, катальпа, платан, софора японская, </w:t>
            </w:r>
            <w:proofErr w:type="spellStart"/>
            <w:r w:rsidRPr="00980D76">
              <w:rPr>
                <w:color w:val="auto"/>
                <w:sz w:val="24"/>
                <w:szCs w:val="24"/>
              </w:rPr>
              <w:t>маклюра</w:t>
            </w:r>
            <w:proofErr w:type="spellEnd"/>
            <w:r w:rsidRPr="00980D76">
              <w:rPr>
                <w:color w:val="auto"/>
                <w:sz w:val="24"/>
                <w:szCs w:val="24"/>
              </w:rPr>
              <w:t xml:space="preserve"> оранжевая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B5B" w:rsidRPr="00980D76" w:rsidRDefault="00384B5B" w:rsidP="0010168C">
            <w:pPr>
              <w:pStyle w:val="33"/>
              <w:shd w:val="clear" w:color="auto" w:fill="auto"/>
              <w:spacing w:before="0" w:after="0" w:line="240" w:lineRule="auto"/>
              <w:ind w:left="170" w:hanging="4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80D76">
              <w:rPr>
                <w:color w:val="auto"/>
                <w:sz w:val="24"/>
                <w:szCs w:val="24"/>
              </w:rPr>
              <w:t>береза, боярышник, плодовые (яблоня, слива, шелковица, абрикос, алыча, персик, вишня, черешня, кизил), рябина, тополь белый, пирамидальный, черемуха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B5B" w:rsidRPr="00980D76" w:rsidRDefault="00384B5B" w:rsidP="0010168C">
            <w:pPr>
              <w:pStyle w:val="33"/>
              <w:shd w:val="clear" w:color="auto" w:fill="auto"/>
              <w:spacing w:before="0" w:after="0" w:line="240" w:lineRule="auto"/>
              <w:ind w:left="170" w:hanging="4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 xml:space="preserve">гледичия, ива (кроме </w:t>
            </w:r>
            <w:proofErr w:type="gramStart"/>
            <w:r w:rsidRPr="00980D76">
              <w:rPr>
                <w:color w:val="auto"/>
                <w:sz w:val="24"/>
                <w:szCs w:val="24"/>
              </w:rPr>
              <w:t>белой</w:t>
            </w:r>
            <w:proofErr w:type="gramEnd"/>
            <w:r w:rsidRPr="00980D76">
              <w:rPr>
                <w:color w:val="auto"/>
                <w:sz w:val="24"/>
                <w:szCs w:val="24"/>
              </w:rPr>
              <w:t>), клен канадский, ольха, осина, тополь</w:t>
            </w:r>
          </w:p>
        </w:tc>
      </w:tr>
    </w:tbl>
    <w:p w:rsidR="00384B5B" w:rsidRPr="00980D76" w:rsidRDefault="00384B5B" w:rsidP="0010168C">
      <w:pPr>
        <w:pStyle w:val="25"/>
        <w:shd w:val="clear" w:color="auto" w:fill="auto"/>
        <w:spacing w:line="240" w:lineRule="auto"/>
        <w:ind w:firstLine="709"/>
        <w:rPr>
          <w:sz w:val="28"/>
        </w:rPr>
      </w:pPr>
      <w:r w:rsidRPr="00980D76">
        <w:rPr>
          <w:sz w:val="28"/>
        </w:rPr>
        <w:t>Примечание:</w:t>
      </w:r>
    </w:p>
    <w:p w:rsidR="00384B5B" w:rsidRPr="00980D76" w:rsidRDefault="00384B5B" w:rsidP="0010168C">
      <w:pPr>
        <w:suppressAutoHyphens w:val="0"/>
        <w:ind w:firstLine="709"/>
        <w:jc w:val="both"/>
        <w:rPr>
          <w:sz w:val="28"/>
          <w:szCs w:val="28"/>
        </w:rPr>
      </w:pPr>
      <w:r w:rsidRPr="00980D76">
        <w:rPr>
          <w:sz w:val="28"/>
          <w:szCs w:val="28"/>
        </w:rPr>
        <w:t>Не вошедшие в таблицу древесные породы классифицируются с учетом распределения по их ценности.</w:t>
      </w:r>
    </w:p>
    <w:p w:rsidR="00384B5B" w:rsidRPr="00980D76" w:rsidRDefault="00384B5B" w:rsidP="0010168C">
      <w:pPr>
        <w:suppressAutoHyphens w:val="0"/>
        <w:ind w:left="170" w:firstLine="851"/>
        <w:rPr>
          <w:sz w:val="2"/>
          <w:szCs w:val="2"/>
        </w:rPr>
      </w:pPr>
    </w:p>
    <w:p w:rsidR="00384B5B" w:rsidRPr="00980D76" w:rsidRDefault="00384B5B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4. 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:rsidR="00384B5B" w:rsidRPr="00980D76" w:rsidRDefault="00384B5B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5. Если второстепенный ствол находится на расстоянии более 0,5 м от основного ствола на высоте 1,3 м, то данный ствол считается за отдельное дерево.</w:t>
      </w:r>
    </w:p>
    <w:p w:rsidR="00384B5B" w:rsidRPr="00980D76" w:rsidRDefault="00384B5B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6.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двухрядной - 5 штукам.</w:t>
      </w:r>
    </w:p>
    <w:p w:rsidR="00384B5B" w:rsidRPr="00980D76" w:rsidRDefault="00384B5B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 xml:space="preserve">7.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</w:t>
      </w:r>
      <w:proofErr w:type="spellStart"/>
      <w:r w:rsidRPr="00980D76">
        <w:rPr>
          <w:color w:val="auto"/>
          <w:sz w:val="28"/>
          <w:szCs w:val="28"/>
        </w:rPr>
        <w:t>кв</w:t>
      </w:r>
      <w:proofErr w:type="gramStart"/>
      <w:r w:rsidRPr="00980D76">
        <w:rPr>
          <w:color w:val="auto"/>
          <w:sz w:val="28"/>
          <w:szCs w:val="28"/>
        </w:rPr>
        <w:t>.м</w:t>
      </w:r>
      <w:proofErr w:type="spellEnd"/>
      <w:proofErr w:type="gramEnd"/>
      <w:r w:rsidRPr="00980D76">
        <w:rPr>
          <w:color w:val="auto"/>
          <w:sz w:val="28"/>
          <w:szCs w:val="28"/>
        </w:rPr>
        <w:t xml:space="preserve"> приравнивается к 20 деревьям.</w:t>
      </w:r>
    </w:p>
    <w:p w:rsidR="00B14D77" w:rsidRPr="00980D76" w:rsidRDefault="00384B5B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lastRenderedPageBreak/>
        <w:t>8. 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B14D77" w:rsidRPr="00980D76" w:rsidRDefault="002F36E7" w:rsidP="0010168C">
      <w:pPr>
        <w:pStyle w:val="15"/>
        <w:keepNext/>
        <w:shd w:val="clear" w:color="auto" w:fill="auto"/>
        <w:tabs>
          <w:tab w:val="left" w:pos="1794"/>
        </w:tabs>
        <w:spacing w:before="120" w:after="120" w:line="240" w:lineRule="auto"/>
        <w:ind w:firstLine="709"/>
        <w:rPr>
          <w:sz w:val="28"/>
          <w:szCs w:val="28"/>
        </w:rPr>
      </w:pPr>
      <w:bookmarkStart w:id="5" w:name="bookmark2"/>
      <w:r w:rsidRPr="00980D76">
        <w:rPr>
          <w:sz w:val="28"/>
          <w:szCs w:val="28"/>
          <w:lang w:val="en-US"/>
        </w:rPr>
        <w:t>III</w:t>
      </w:r>
      <w:r w:rsidRPr="00980D76">
        <w:rPr>
          <w:sz w:val="28"/>
          <w:szCs w:val="28"/>
        </w:rPr>
        <w:t xml:space="preserve">. </w:t>
      </w:r>
      <w:r w:rsidR="00B14D77" w:rsidRPr="00980D76">
        <w:rPr>
          <w:sz w:val="28"/>
          <w:szCs w:val="28"/>
        </w:rPr>
        <w:t>Порядок расчёта компенсационной стоимости зелёных насаждений</w:t>
      </w:r>
      <w:bookmarkEnd w:id="5"/>
    </w:p>
    <w:p w:rsidR="00B14D77" w:rsidRPr="00980D76" w:rsidRDefault="002F36E7" w:rsidP="0010168C">
      <w:pPr>
        <w:pStyle w:val="33"/>
        <w:shd w:val="clear" w:color="auto" w:fill="auto"/>
        <w:tabs>
          <w:tab w:val="left" w:pos="506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1.</w:t>
      </w:r>
      <w:r w:rsidR="00E866F7" w:rsidRPr="00980D76">
        <w:rPr>
          <w:color w:val="auto"/>
          <w:sz w:val="28"/>
          <w:szCs w:val="28"/>
        </w:rPr>
        <w:t xml:space="preserve"> </w:t>
      </w:r>
      <w:r w:rsidR="00B14D77" w:rsidRPr="00980D76">
        <w:rPr>
          <w:color w:val="auto"/>
          <w:sz w:val="28"/>
          <w:szCs w:val="28"/>
        </w:rPr>
        <w:t>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:rsidR="002F36E7" w:rsidRPr="00980D76" w:rsidRDefault="00B14D77" w:rsidP="0010168C">
      <w:pPr>
        <w:pStyle w:val="15"/>
        <w:keepNext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  <w:szCs w:val="28"/>
          <w:u w:val="single"/>
        </w:rPr>
      </w:pPr>
      <w:bookmarkStart w:id="6" w:name="bookmark3"/>
      <w:r w:rsidRPr="00980D76">
        <w:rPr>
          <w:bCs w:val="0"/>
          <w:sz w:val="28"/>
          <w:szCs w:val="28"/>
          <w:u w:val="single"/>
        </w:rPr>
        <w:t>Действительная восстановительная стоимость деревьев</w:t>
      </w:r>
      <w:r w:rsidRPr="00980D76">
        <w:rPr>
          <w:sz w:val="28"/>
          <w:szCs w:val="28"/>
          <w:u w:val="single"/>
        </w:rPr>
        <w:t xml:space="preserve"> </w:t>
      </w:r>
      <w:r w:rsidRPr="00980D76">
        <w:rPr>
          <w:bCs w:val="0"/>
          <w:sz w:val="28"/>
          <w:szCs w:val="28"/>
          <w:u w:val="single"/>
        </w:rPr>
        <w:t>определяется по формуле:</w:t>
      </w:r>
    </w:p>
    <w:p w:rsidR="00F169F7" w:rsidRPr="00980D76" w:rsidRDefault="00B14D77" w:rsidP="0010168C">
      <w:pPr>
        <w:pStyle w:val="15"/>
        <w:keepNext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980D76">
        <w:rPr>
          <w:sz w:val="28"/>
          <w:szCs w:val="28"/>
        </w:rPr>
        <w:t>Св</w:t>
      </w:r>
      <w:proofErr w:type="spellEnd"/>
      <w:r w:rsidRPr="00980D76">
        <w:rPr>
          <w:sz w:val="28"/>
          <w:szCs w:val="28"/>
        </w:rPr>
        <w:t xml:space="preserve"> = [Спд1 + (Су х </w:t>
      </w:r>
      <w:proofErr w:type="spellStart"/>
      <w:r w:rsidRPr="00980D76">
        <w:rPr>
          <w:sz w:val="28"/>
          <w:szCs w:val="28"/>
        </w:rPr>
        <w:t>Квд</w:t>
      </w:r>
      <w:proofErr w:type="spellEnd"/>
      <w:r w:rsidRPr="00980D76">
        <w:rPr>
          <w:sz w:val="28"/>
          <w:szCs w:val="28"/>
        </w:rPr>
        <w:t>)] х</w:t>
      </w:r>
      <w:proofErr w:type="gramStart"/>
      <w:r w:rsidRPr="00980D76">
        <w:rPr>
          <w:sz w:val="28"/>
          <w:szCs w:val="28"/>
        </w:rPr>
        <w:t xml:space="preserve"> К</w:t>
      </w:r>
      <w:proofErr w:type="gramEnd"/>
      <w:r w:rsidRPr="00980D76">
        <w:rPr>
          <w:sz w:val="28"/>
          <w:szCs w:val="28"/>
        </w:rPr>
        <w:t>,</w:t>
      </w:r>
      <w:r w:rsidRPr="00980D76">
        <w:t xml:space="preserve"> </w:t>
      </w:r>
      <w:r w:rsidR="00F169F7" w:rsidRPr="00980D76">
        <w:rPr>
          <w:rStyle w:val="111pt"/>
          <w:color w:val="auto"/>
          <w:sz w:val="28"/>
          <w:szCs w:val="28"/>
        </w:rPr>
        <w:t>где</w:t>
      </w:r>
    </w:p>
    <w:bookmarkEnd w:id="6"/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980D76">
        <w:rPr>
          <w:rStyle w:val="12pt"/>
          <w:color w:val="auto"/>
          <w:sz w:val="28"/>
          <w:szCs w:val="28"/>
        </w:rPr>
        <w:t>Св</w:t>
      </w:r>
      <w:proofErr w:type="spellEnd"/>
      <w:proofErr w:type="gram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действительная восстановительная стоимость дерева, руб.;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rStyle w:val="12pt"/>
          <w:color w:val="auto"/>
          <w:sz w:val="28"/>
          <w:szCs w:val="28"/>
        </w:rPr>
        <w:t>Спд</w:t>
      </w:r>
      <w:proofErr w:type="gramStart"/>
      <w:r w:rsidRPr="00980D76">
        <w:rPr>
          <w:rStyle w:val="12pt"/>
          <w:color w:val="auto"/>
          <w:sz w:val="28"/>
          <w:szCs w:val="28"/>
        </w:rPr>
        <w:t>1</w:t>
      </w:r>
      <w:proofErr w:type="gram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 xml:space="preserve">- сметная стоимость создания одного дерева с комом 0.6 х 0.6 м с учетом стоимости работ по посадке, стоимости посадочного материала (дерева), группы древесных пород по их ценности, затрат на </w:t>
      </w:r>
      <w:proofErr w:type="spellStart"/>
      <w:r w:rsidRPr="00980D76">
        <w:rPr>
          <w:color w:val="auto"/>
          <w:sz w:val="28"/>
          <w:szCs w:val="28"/>
        </w:rPr>
        <w:t>послепосадочный</w:t>
      </w:r>
      <w:proofErr w:type="spellEnd"/>
      <w:r w:rsidRPr="00980D76">
        <w:rPr>
          <w:color w:val="auto"/>
          <w:sz w:val="28"/>
          <w:szCs w:val="28"/>
        </w:rPr>
        <w:t xml:space="preserve"> уход в течение первого года до сдачи объекта в эксплуатацию, руб.;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rStyle w:val="12pt"/>
          <w:color w:val="auto"/>
          <w:sz w:val="28"/>
          <w:szCs w:val="28"/>
        </w:rPr>
        <w:t xml:space="preserve">Су </w:t>
      </w:r>
      <w:r w:rsidRPr="00980D76">
        <w:rPr>
          <w:color w:val="auto"/>
          <w:sz w:val="28"/>
          <w:szCs w:val="28"/>
        </w:rPr>
        <w:t>- сметная стоимость ухода за деревом в процессе содержания в течение одного года, руб.;</w:t>
      </w:r>
    </w:p>
    <w:p w:rsidR="00D22E25" w:rsidRPr="00980D76" w:rsidRDefault="00B14D77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proofErr w:type="spellStart"/>
      <w:r w:rsidRPr="00980D76">
        <w:rPr>
          <w:rStyle w:val="12pt"/>
          <w:color w:val="auto"/>
          <w:sz w:val="28"/>
          <w:szCs w:val="28"/>
        </w:rPr>
        <w:t>Квд</w:t>
      </w:r>
      <w:proofErr w:type="spell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количество лет восстановительного периода, учитываемого при расчете компенсации за</w:t>
      </w:r>
      <w:r w:rsidR="00D22E25" w:rsidRPr="00980D76">
        <w:rPr>
          <w:color w:val="auto"/>
          <w:sz w:val="28"/>
          <w:szCs w:val="28"/>
        </w:rPr>
        <w:t xml:space="preserve"> сносимые деревья: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для хвойных деревьев - 10 лет,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для лиственных деревьев 1 -й группы - 7 лет,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для лиственных деревьев 2-й группы - 5 лет,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для лиственных деревьев 3-й группы - 1 год.</w:t>
      </w:r>
    </w:p>
    <w:p w:rsidR="0095102C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0D76">
        <w:rPr>
          <w:rStyle w:val="12pt"/>
          <w:color w:val="auto"/>
          <w:sz w:val="28"/>
          <w:szCs w:val="28"/>
        </w:rPr>
        <w:t>К</w:t>
      </w:r>
      <w:proofErr w:type="gram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количество удаляемых деревьев, шт.;</w:t>
      </w:r>
      <w:bookmarkStart w:id="7" w:name="bookmark4"/>
    </w:p>
    <w:p w:rsidR="00D22E25" w:rsidRPr="00980D76" w:rsidRDefault="00D22E25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F169F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980D76">
        <w:rPr>
          <w:b/>
          <w:color w:val="auto"/>
          <w:sz w:val="28"/>
          <w:szCs w:val="28"/>
          <w:u w:val="single"/>
        </w:rPr>
        <w:t>Действительная восстановительная стоимость кустарника</w:t>
      </w:r>
      <w:r w:rsidR="00E866F7" w:rsidRPr="00980D76">
        <w:rPr>
          <w:b/>
          <w:color w:val="auto"/>
          <w:sz w:val="28"/>
          <w:szCs w:val="28"/>
          <w:u w:val="single"/>
        </w:rPr>
        <w:t xml:space="preserve"> </w:t>
      </w:r>
      <w:r w:rsidRPr="00980D76">
        <w:rPr>
          <w:b/>
          <w:color w:val="auto"/>
          <w:sz w:val="28"/>
          <w:szCs w:val="28"/>
          <w:u w:val="single"/>
        </w:rPr>
        <w:t>определяется по формуле:</w:t>
      </w:r>
    </w:p>
    <w:p w:rsidR="00B14D77" w:rsidRPr="00980D76" w:rsidRDefault="00B14D77" w:rsidP="0010168C">
      <w:pPr>
        <w:pStyle w:val="15"/>
        <w:keepNext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980D76">
        <w:rPr>
          <w:sz w:val="28"/>
          <w:szCs w:val="28"/>
        </w:rPr>
        <w:t xml:space="preserve"> </w:t>
      </w:r>
      <w:proofErr w:type="spellStart"/>
      <w:r w:rsidRPr="00980D76">
        <w:rPr>
          <w:sz w:val="28"/>
          <w:szCs w:val="28"/>
        </w:rPr>
        <w:t>Св</w:t>
      </w:r>
      <w:proofErr w:type="spellEnd"/>
      <w:r w:rsidRPr="00980D76">
        <w:rPr>
          <w:sz w:val="28"/>
          <w:szCs w:val="28"/>
        </w:rPr>
        <w:t xml:space="preserve"> = [Спк1 + (Су х </w:t>
      </w:r>
      <w:proofErr w:type="spellStart"/>
      <w:r w:rsidRPr="00980D76">
        <w:rPr>
          <w:sz w:val="28"/>
          <w:szCs w:val="28"/>
        </w:rPr>
        <w:t>Квк</w:t>
      </w:r>
      <w:proofErr w:type="spellEnd"/>
      <w:r w:rsidRPr="00980D76">
        <w:rPr>
          <w:sz w:val="28"/>
          <w:szCs w:val="28"/>
        </w:rPr>
        <w:t>)] х</w:t>
      </w:r>
      <w:proofErr w:type="gramStart"/>
      <w:r w:rsidRPr="00980D76">
        <w:rPr>
          <w:sz w:val="28"/>
          <w:szCs w:val="28"/>
        </w:rPr>
        <w:t xml:space="preserve"> К</w:t>
      </w:r>
      <w:proofErr w:type="gramEnd"/>
      <w:r w:rsidRPr="00980D76">
        <w:rPr>
          <w:sz w:val="28"/>
          <w:szCs w:val="28"/>
        </w:rPr>
        <w:t xml:space="preserve">, </w:t>
      </w:r>
      <w:r w:rsidRPr="00980D76">
        <w:rPr>
          <w:rStyle w:val="111pt"/>
          <w:color w:val="auto"/>
          <w:sz w:val="28"/>
          <w:szCs w:val="28"/>
        </w:rPr>
        <w:t>где</w:t>
      </w:r>
      <w:bookmarkEnd w:id="7"/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980D76">
        <w:rPr>
          <w:rStyle w:val="12pt"/>
          <w:color w:val="auto"/>
          <w:sz w:val="28"/>
          <w:szCs w:val="28"/>
        </w:rPr>
        <w:t>Св</w:t>
      </w:r>
      <w:proofErr w:type="spellEnd"/>
      <w:proofErr w:type="gram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действительная восстановительная стоимость кустарника, руб.;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rStyle w:val="12pt"/>
          <w:color w:val="auto"/>
          <w:sz w:val="28"/>
          <w:szCs w:val="28"/>
        </w:rPr>
        <w:t>Спк</w:t>
      </w:r>
      <w:proofErr w:type="gramStart"/>
      <w:r w:rsidRPr="00980D76">
        <w:rPr>
          <w:rStyle w:val="12pt"/>
          <w:color w:val="auto"/>
          <w:sz w:val="28"/>
          <w:szCs w:val="28"/>
        </w:rPr>
        <w:t>1</w:t>
      </w:r>
      <w:proofErr w:type="gram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 xml:space="preserve">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 w:rsidRPr="00980D76">
        <w:rPr>
          <w:color w:val="auto"/>
          <w:sz w:val="28"/>
          <w:szCs w:val="28"/>
        </w:rPr>
        <w:t>послепосадочный</w:t>
      </w:r>
      <w:proofErr w:type="spellEnd"/>
      <w:r w:rsidRPr="00980D76">
        <w:rPr>
          <w:color w:val="auto"/>
          <w:sz w:val="28"/>
          <w:szCs w:val="28"/>
        </w:rPr>
        <w:t xml:space="preserve"> уход в течение первого года до сдачи объекта в эксплуатацию, руб.;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980D76">
        <w:rPr>
          <w:rStyle w:val="12pt"/>
          <w:color w:val="auto"/>
          <w:sz w:val="28"/>
          <w:szCs w:val="28"/>
        </w:rPr>
        <w:t xml:space="preserve">Су </w:t>
      </w:r>
      <w:r w:rsidRPr="00980D76">
        <w:rPr>
          <w:color w:val="auto"/>
          <w:sz w:val="28"/>
          <w:szCs w:val="28"/>
        </w:rPr>
        <w:t xml:space="preserve">- сметная стоимость ухода за кустарником в процессе содержания в течение одного года, руб.; </w:t>
      </w:r>
      <w:proofErr w:type="spellStart"/>
      <w:r w:rsidRPr="00980D76">
        <w:rPr>
          <w:rStyle w:val="12pt"/>
          <w:color w:val="auto"/>
          <w:sz w:val="28"/>
          <w:szCs w:val="28"/>
        </w:rPr>
        <w:t>Квк</w:t>
      </w:r>
      <w:proofErr w:type="spell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количество лет восстановительного периода, учитываемого при расчете компенсации за сносимый (вырубаемый) кустарник;</w:t>
      </w:r>
    </w:p>
    <w:p w:rsidR="00B14D77" w:rsidRPr="00980D76" w:rsidRDefault="00D22E25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rStyle w:val="12pt"/>
          <w:color w:val="auto"/>
          <w:sz w:val="28"/>
          <w:szCs w:val="28"/>
          <w:lang w:val="uk-UA"/>
        </w:rPr>
        <w:t xml:space="preserve"> </w:t>
      </w:r>
      <w:proofErr w:type="gramStart"/>
      <w:r w:rsidR="00B14D77" w:rsidRPr="00980D76">
        <w:rPr>
          <w:rStyle w:val="12pt"/>
          <w:color w:val="auto"/>
          <w:sz w:val="28"/>
          <w:szCs w:val="28"/>
        </w:rPr>
        <w:t>К</w:t>
      </w:r>
      <w:proofErr w:type="gramEnd"/>
      <w:r w:rsidR="00B14D77" w:rsidRPr="00980D76">
        <w:rPr>
          <w:rStyle w:val="12pt"/>
          <w:color w:val="auto"/>
          <w:sz w:val="28"/>
          <w:szCs w:val="28"/>
        </w:rPr>
        <w:t xml:space="preserve"> </w:t>
      </w:r>
      <w:r w:rsidR="00B14D77" w:rsidRPr="00980D76">
        <w:rPr>
          <w:color w:val="auto"/>
          <w:sz w:val="28"/>
          <w:szCs w:val="28"/>
        </w:rPr>
        <w:t>- количество удаляемых кустарников, шт.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стоимости зеленых насаждений. Формирование действительной восстановительной стоимости:</w:t>
      </w:r>
    </w:p>
    <w:p w:rsidR="00E866F7" w:rsidRPr="00980D76" w:rsidRDefault="00E866F7" w:rsidP="0010168C">
      <w:pPr>
        <w:pStyle w:val="33"/>
        <w:shd w:val="clear" w:color="auto" w:fill="auto"/>
        <w:spacing w:before="0" w:after="0" w:line="240" w:lineRule="auto"/>
        <w:ind w:left="170" w:firstLine="709"/>
        <w:jc w:val="both"/>
        <w:rPr>
          <w:color w:val="auto"/>
          <w:sz w:val="28"/>
          <w:szCs w:val="28"/>
        </w:rPr>
      </w:pPr>
    </w:p>
    <w:tbl>
      <w:tblPr>
        <w:tblpPr w:vertAnchor="text" w:horzAnchor="page" w:tblpX="1711" w:tblpY="24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275"/>
        <w:gridCol w:w="1560"/>
        <w:gridCol w:w="1559"/>
        <w:gridCol w:w="1701"/>
        <w:gridCol w:w="1276"/>
      </w:tblGrid>
      <w:tr w:rsidR="00980D76" w:rsidRPr="00980D76" w:rsidTr="00E866F7">
        <w:trPr>
          <w:trHeight w:val="454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</w:rPr>
              <w:lastRenderedPageBreak/>
              <w:t>Классификация зеленых насаждений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</w:rPr>
              <w:t>Действительная восстановительная стоимость (за шт.)</w:t>
            </w:r>
          </w:p>
        </w:tc>
      </w:tr>
      <w:tr w:rsidR="00980D76" w:rsidRPr="00980D76" w:rsidTr="00E866F7">
        <w:trPr>
          <w:trHeight w:val="454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suppressAutoHyphens w:val="0"/>
              <w:ind w:left="142"/>
              <w:jc w:val="center"/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</w:rPr>
              <w:t>в зависимости от диаметра ствола (на высоте 1,3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</w:rPr>
              <w:t>прочие</w:t>
            </w:r>
          </w:p>
        </w:tc>
      </w:tr>
      <w:tr w:rsidR="00980D76" w:rsidRPr="00980D76" w:rsidTr="00E866F7">
        <w:trPr>
          <w:trHeight w:val="454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suppressAutoHyphens w:val="0"/>
              <w:ind w:left="14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  <w:sz w:val="22"/>
              </w:rPr>
              <w:t>до 8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  <w:sz w:val="22"/>
              </w:rPr>
              <w:t>от 8 до 16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  <w:sz w:val="22"/>
              </w:rPr>
              <w:t>от 16 до 24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  <w:sz w:val="22"/>
              </w:rPr>
              <w:t>свыше 24 см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suppressAutoHyphens w:val="0"/>
              <w:ind w:left="142"/>
              <w:jc w:val="center"/>
            </w:pPr>
          </w:p>
        </w:tc>
      </w:tr>
      <w:tr w:rsidR="00980D76" w:rsidRPr="00980D76" w:rsidTr="00E866F7">
        <w:trPr>
          <w:trHeight w:val="4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Деревья хвойные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1</w:t>
            </w:r>
            <w:r w:rsidR="00E866F7" w:rsidRPr="00980D76">
              <w:rPr>
                <w:color w:val="auto"/>
              </w:rPr>
              <w:t> </w:t>
            </w:r>
            <w:r w:rsidRPr="00980D76">
              <w:rPr>
                <w:color w:val="auto"/>
              </w:rPr>
              <w:t>500</w:t>
            </w:r>
            <w:r w:rsidR="00E866F7" w:rsidRPr="00980D76">
              <w:rPr>
                <w:color w:val="auto"/>
              </w:rPr>
              <w:t xml:space="preserve"> </w:t>
            </w:r>
            <w:r w:rsidRPr="00980D76">
              <w:rPr>
                <w:color w:val="auto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1 800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2 200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2 600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-</w:t>
            </w:r>
          </w:p>
        </w:tc>
      </w:tr>
      <w:tr w:rsidR="00980D76" w:rsidRPr="00980D76" w:rsidTr="00E866F7">
        <w:trPr>
          <w:trHeight w:val="4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F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 xml:space="preserve">Деревья лиственные </w:t>
            </w:r>
          </w:p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1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1 200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1 500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1 700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2 000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-</w:t>
            </w:r>
          </w:p>
        </w:tc>
      </w:tr>
      <w:tr w:rsidR="00980D76" w:rsidRPr="00980D76" w:rsidTr="00E866F7">
        <w:trPr>
          <w:trHeight w:val="4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F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 xml:space="preserve">Деревья лиственные </w:t>
            </w:r>
          </w:p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2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600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900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1 200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1 500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-</w:t>
            </w:r>
          </w:p>
        </w:tc>
      </w:tr>
      <w:tr w:rsidR="00980D76" w:rsidRPr="00980D76" w:rsidTr="00E866F7">
        <w:trPr>
          <w:trHeight w:val="4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F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 xml:space="preserve">Деревья лиственные </w:t>
            </w:r>
          </w:p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3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400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500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600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700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-</w:t>
            </w:r>
          </w:p>
        </w:tc>
      </w:tr>
      <w:tr w:rsidR="00980D76" w:rsidRPr="00980D76" w:rsidTr="0010168C">
        <w:trPr>
          <w:trHeight w:val="99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Кустарники высотой более 2,5 м и хвойные деревья (кустарники) диаметром менее 4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1 200 руб.</w:t>
            </w:r>
          </w:p>
        </w:tc>
      </w:tr>
      <w:tr w:rsidR="00980D76" w:rsidRPr="00980D76" w:rsidTr="00E866F7">
        <w:trPr>
          <w:trHeight w:val="4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F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 xml:space="preserve">Кустарники высотой от 1,5 м до 2,5 м и лиственные деревья </w:t>
            </w:r>
          </w:p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1 группы диаметром менее 4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600 руб.</w:t>
            </w:r>
          </w:p>
        </w:tc>
      </w:tr>
      <w:tr w:rsidR="00980D76" w:rsidRPr="00980D76" w:rsidTr="00E866F7">
        <w:trPr>
          <w:trHeight w:val="4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Кустарники высотой менее 1,5 м. и лиственные деревья 2-3 группы диаметром менее 4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400 руб.</w:t>
            </w:r>
          </w:p>
        </w:tc>
      </w:tr>
      <w:tr w:rsidR="00980D76" w:rsidRPr="00980D76" w:rsidTr="00E866F7">
        <w:trPr>
          <w:trHeight w:val="4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Газон,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340 руб.</w:t>
            </w:r>
          </w:p>
        </w:tc>
      </w:tr>
      <w:tr w:rsidR="00980D76" w:rsidRPr="00980D76" w:rsidTr="00E866F7">
        <w:trPr>
          <w:trHeight w:val="4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Цветник,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77" w:rsidRPr="00980D76" w:rsidRDefault="00B14D77" w:rsidP="0010168C">
            <w:pPr>
              <w:suppressAutoHyphens w:val="0"/>
              <w:ind w:left="142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77" w:rsidRPr="00980D76" w:rsidRDefault="00B14D77" w:rsidP="0010168C">
            <w:pPr>
              <w:pStyle w:val="33"/>
              <w:shd w:val="clear" w:color="auto" w:fill="auto"/>
              <w:spacing w:before="0" w:after="0" w:line="240" w:lineRule="auto"/>
              <w:ind w:left="142"/>
              <w:jc w:val="center"/>
              <w:rPr>
                <w:color w:val="auto"/>
              </w:rPr>
            </w:pPr>
            <w:r w:rsidRPr="00980D76">
              <w:rPr>
                <w:color w:val="auto"/>
              </w:rPr>
              <w:t>600 руб.</w:t>
            </w:r>
          </w:p>
        </w:tc>
      </w:tr>
    </w:tbl>
    <w:p w:rsidR="00B14D77" w:rsidRPr="00980D76" w:rsidRDefault="00B14D77" w:rsidP="0010168C">
      <w:pPr>
        <w:suppressAutoHyphens w:val="0"/>
        <w:ind w:left="170" w:firstLine="851"/>
        <w:rPr>
          <w:sz w:val="2"/>
          <w:szCs w:val="2"/>
        </w:rPr>
      </w:pPr>
    </w:p>
    <w:p w:rsidR="00D22E25" w:rsidRPr="00980D76" w:rsidRDefault="00D22E25" w:rsidP="0010168C">
      <w:pPr>
        <w:pStyle w:val="33"/>
        <w:shd w:val="clear" w:color="auto" w:fill="auto"/>
        <w:tabs>
          <w:tab w:val="left" w:pos="389"/>
        </w:tabs>
        <w:spacing w:before="0" w:after="0" w:line="240" w:lineRule="auto"/>
        <w:jc w:val="both"/>
        <w:rPr>
          <w:color w:val="auto"/>
          <w:sz w:val="28"/>
          <w:szCs w:val="28"/>
        </w:rPr>
      </w:pPr>
    </w:p>
    <w:p w:rsidR="00B14D77" w:rsidRPr="00980D76" w:rsidRDefault="00F169F7" w:rsidP="0010168C">
      <w:pPr>
        <w:pStyle w:val="33"/>
        <w:shd w:val="clear" w:color="auto" w:fill="auto"/>
        <w:tabs>
          <w:tab w:val="left" w:pos="389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2.</w:t>
      </w:r>
      <w:r w:rsidR="0010168C" w:rsidRPr="00980D76">
        <w:rPr>
          <w:color w:val="auto"/>
          <w:sz w:val="28"/>
          <w:szCs w:val="28"/>
        </w:rPr>
        <w:t xml:space="preserve"> </w:t>
      </w:r>
      <w:r w:rsidR="00B14D77" w:rsidRPr="00980D76">
        <w:rPr>
          <w:color w:val="auto"/>
          <w:sz w:val="28"/>
          <w:szCs w:val="28"/>
        </w:rPr>
        <w:t>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:rsidR="00B14D77" w:rsidRPr="00980D76" w:rsidRDefault="00F169F7" w:rsidP="0010168C">
      <w:pPr>
        <w:pStyle w:val="33"/>
        <w:shd w:val="clear" w:color="auto" w:fill="auto"/>
        <w:tabs>
          <w:tab w:val="left" w:pos="782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3.</w:t>
      </w:r>
      <w:r w:rsidR="0010168C" w:rsidRPr="00980D76">
        <w:rPr>
          <w:color w:val="auto"/>
          <w:sz w:val="28"/>
          <w:szCs w:val="28"/>
        </w:rPr>
        <w:t xml:space="preserve"> </w:t>
      </w:r>
      <w:r w:rsidR="00B14D77" w:rsidRPr="00980D76">
        <w:rPr>
          <w:color w:val="auto"/>
          <w:sz w:val="28"/>
          <w:szCs w:val="28"/>
        </w:rPr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 и фактическое состояние.</w:t>
      </w:r>
    </w:p>
    <w:p w:rsidR="00F169F7" w:rsidRPr="00980D76" w:rsidRDefault="00B14D77" w:rsidP="0010168C">
      <w:pPr>
        <w:pStyle w:val="15"/>
        <w:keepNext/>
        <w:shd w:val="clear" w:color="auto" w:fill="auto"/>
        <w:spacing w:before="0" w:after="0" w:line="240" w:lineRule="auto"/>
        <w:ind w:firstLine="709"/>
        <w:rPr>
          <w:bCs w:val="0"/>
        </w:rPr>
      </w:pPr>
      <w:bookmarkStart w:id="8" w:name="bookmark5"/>
      <w:r w:rsidRPr="00980D76">
        <w:rPr>
          <w:bCs w:val="0"/>
          <w:sz w:val="28"/>
          <w:szCs w:val="28"/>
          <w:u w:val="single"/>
        </w:rPr>
        <w:t>Компенсационная стоимость дерева определяется по формуле</w:t>
      </w:r>
      <w:r w:rsidRPr="00980D76">
        <w:rPr>
          <w:bCs w:val="0"/>
        </w:rPr>
        <w:t>:</w:t>
      </w:r>
    </w:p>
    <w:p w:rsidR="00B14D77" w:rsidRPr="00980D76" w:rsidRDefault="00B14D77" w:rsidP="0010168C">
      <w:pPr>
        <w:pStyle w:val="15"/>
        <w:keepNext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proofErr w:type="spellStart"/>
      <w:r w:rsidRPr="00980D76">
        <w:rPr>
          <w:sz w:val="28"/>
          <w:szCs w:val="28"/>
        </w:rPr>
        <w:t>Скд</w:t>
      </w:r>
      <w:proofErr w:type="spellEnd"/>
      <w:r w:rsidRPr="00980D76">
        <w:rPr>
          <w:sz w:val="28"/>
          <w:szCs w:val="28"/>
        </w:rPr>
        <w:t xml:space="preserve"> = </w:t>
      </w:r>
      <w:proofErr w:type="spellStart"/>
      <w:r w:rsidRPr="00980D76">
        <w:rPr>
          <w:sz w:val="28"/>
          <w:szCs w:val="28"/>
        </w:rPr>
        <w:t>Св</w:t>
      </w:r>
      <w:proofErr w:type="spellEnd"/>
      <w:r w:rsidRPr="00980D76">
        <w:rPr>
          <w:sz w:val="28"/>
          <w:szCs w:val="28"/>
        </w:rPr>
        <w:t xml:space="preserve"> х </w:t>
      </w:r>
      <w:proofErr w:type="spellStart"/>
      <w:r w:rsidRPr="00980D76">
        <w:rPr>
          <w:sz w:val="28"/>
          <w:szCs w:val="28"/>
        </w:rPr>
        <w:t>Кт</w:t>
      </w:r>
      <w:proofErr w:type="spellEnd"/>
      <w:r w:rsidRPr="00980D76">
        <w:rPr>
          <w:sz w:val="28"/>
          <w:szCs w:val="28"/>
        </w:rPr>
        <w:t xml:space="preserve"> х Кс х</w:t>
      </w:r>
      <w:proofErr w:type="gramStart"/>
      <w:r w:rsidRPr="00980D76">
        <w:rPr>
          <w:sz w:val="28"/>
          <w:szCs w:val="28"/>
        </w:rPr>
        <w:t xml:space="preserve"> К</w:t>
      </w:r>
      <w:proofErr w:type="gramEnd"/>
      <w:r w:rsidRPr="00980D76">
        <w:rPr>
          <w:sz w:val="28"/>
          <w:szCs w:val="28"/>
        </w:rPr>
        <w:t>,</w:t>
      </w:r>
      <w:bookmarkEnd w:id="8"/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 xml:space="preserve">где </w:t>
      </w:r>
      <w:proofErr w:type="spellStart"/>
      <w:r w:rsidRPr="00980D76">
        <w:rPr>
          <w:rStyle w:val="12pt"/>
          <w:color w:val="auto"/>
          <w:sz w:val="28"/>
          <w:szCs w:val="28"/>
        </w:rPr>
        <w:t>Скд</w:t>
      </w:r>
      <w:proofErr w:type="spell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компенсационная стоимость дерева, руб.;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980D76">
        <w:rPr>
          <w:rStyle w:val="12pt"/>
          <w:color w:val="auto"/>
          <w:sz w:val="28"/>
          <w:szCs w:val="28"/>
        </w:rPr>
        <w:t>Св</w:t>
      </w:r>
      <w:proofErr w:type="spellEnd"/>
      <w:proofErr w:type="gram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действительная восстановительная стоимость дерева, руб.;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980D76">
        <w:rPr>
          <w:rStyle w:val="12pt"/>
          <w:color w:val="auto"/>
          <w:sz w:val="28"/>
          <w:szCs w:val="28"/>
        </w:rPr>
        <w:t>Кт</w:t>
      </w:r>
      <w:proofErr w:type="spell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территориальный коэффициент;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rStyle w:val="12pt"/>
          <w:color w:val="auto"/>
          <w:sz w:val="28"/>
          <w:szCs w:val="28"/>
        </w:rPr>
        <w:t xml:space="preserve">Кс </w:t>
      </w:r>
      <w:r w:rsidRPr="00980D76">
        <w:rPr>
          <w:color w:val="auto"/>
          <w:sz w:val="28"/>
          <w:szCs w:val="28"/>
        </w:rPr>
        <w:t>- коэффициент фактического состояния зеленых насаждений;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980D76">
        <w:rPr>
          <w:rStyle w:val="12pt"/>
          <w:color w:val="auto"/>
          <w:sz w:val="28"/>
          <w:szCs w:val="28"/>
        </w:rPr>
        <w:t>К</w:t>
      </w:r>
      <w:proofErr w:type="gram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количество удаляемых деревьев.</w:t>
      </w:r>
    </w:p>
    <w:p w:rsidR="00D22E25" w:rsidRPr="00980D76" w:rsidRDefault="00D22E25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F169F7" w:rsidRPr="00980D76" w:rsidRDefault="00F169F7" w:rsidP="0010168C">
      <w:pPr>
        <w:pStyle w:val="15"/>
        <w:keepNext/>
        <w:shd w:val="clear" w:color="auto" w:fill="auto"/>
        <w:spacing w:before="0" w:after="0" w:line="240" w:lineRule="auto"/>
        <w:ind w:firstLine="709"/>
        <w:rPr>
          <w:bCs w:val="0"/>
          <w:sz w:val="28"/>
          <w:szCs w:val="28"/>
          <w:u w:val="single"/>
        </w:rPr>
      </w:pPr>
      <w:r w:rsidRPr="00980D76">
        <w:rPr>
          <w:bCs w:val="0"/>
          <w:sz w:val="28"/>
          <w:szCs w:val="28"/>
          <w:u w:val="single"/>
        </w:rPr>
        <w:t xml:space="preserve">Компенсационная </w:t>
      </w:r>
      <w:r w:rsidR="00B14D77" w:rsidRPr="00980D76">
        <w:rPr>
          <w:bCs w:val="0"/>
          <w:sz w:val="28"/>
          <w:szCs w:val="28"/>
          <w:u w:val="single"/>
        </w:rPr>
        <w:t>стоимость кустарника определяется по формуле:</w:t>
      </w:r>
    </w:p>
    <w:p w:rsidR="00B14D77" w:rsidRPr="00980D76" w:rsidRDefault="00B14D77" w:rsidP="0010168C">
      <w:pPr>
        <w:pStyle w:val="15"/>
        <w:keepNext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  <w:u w:val="single"/>
        </w:rPr>
      </w:pPr>
      <w:proofErr w:type="spellStart"/>
      <w:r w:rsidRPr="00980D76">
        <w:rPr>
          <w:sz w:val="28"/>
          <w:szCs w:val="28"/>
          <w:u w:val="single"/>
        </w:rPr>
        <w:t>Скк</w:t>
      </w:r>
      <w:proofErr w:type="spellEnd"/>
      <w:r w:rsidRPr="00980D76">
        <w:rPr>
          <w:sz w:val="28"/>
          <w:szCs w:val="28"/>
          <w:u w:val="single"/>
        </w:rPr>
        <w:t xml:space="preserve"> = </w:t>
      </w:r>
      <w:proofErr w:type="spellStart"/>
      <w:r w:rsidRPr="00980D76">
        <w:rPr>
          <w:sz w:val="28"/>
          <w:szCs w:val="28"/>
          <w:u w:val="single"/>
        </w:rPr>
        <w:t>Св</w:t>
      </w:r>
      <w:proofErr w:type="spellEnd"/>
      <w:r w:rsidRPr="00980D76">
        <w:rPr>
          <w:sz w:val="28"/>
          <w:szCs w:val="28"/>
          <w:u w:val="single"/>
        </w:rPr>
        <w:t xml:space="preserve"> х</w:t>
      </w:r>
      <w:proofErr w:type="gramStart"/>
      <w:r w:rsidRPr="00980D76">
        <w:rPr>
          <w:sz w:val="28"/>
          <w:szCs w:val="28"/>
          <w:u w:val="single"/>
        </w:rPr>
        <w:t xml:space="preserve"> К</w:t>
      </w:r>
      <w:proofErr w:type="gramEnd"/>
      <w:r w:rsidRPr="00980D76">
        <w:rPr>
          <w:sz w:val="28"/>
          <w:szCs w:val="28"/>
          <w:u w:val="single"/>
        </w:rPr>
        <w:t xml:space="preserve"> х Кс х </w:t>
      </w:r>
      <w:proofErr w:type="spellStart"/>
      <w:r w:rsidRPr="00980D76">
        <w:rPr>
          <w:sz w:val="28"/>
          <w:szCs w:val="28"/>
          <w:u w:val="single"/>
        </w:rPr>
        <w:t>Кт</w:t>
      </w:r>
      <w:proofErr w:type="spellEnd"/>
      <w:r w:rsidRPr="00980D76">
        <w:rPr>
          <w:sz w:val="28"/>
          <w:szCs w:val="28"/>
          <w:u w:val="single"/>
        </w:rPr>
        <w:t>,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 xml:space="preserve">где </w:t>
      </w:r>
      <w:proofErr w:type="spellStart"/>
      <w:r w:rsidRPr="00980D76">
        <w:rPr>
          <w:rStyle w:val="12pt"/>
          <w:color w:val="auto"/>
          <w:sz w:val="28"/>
          <w:szCs w:val="28"/>
        </w:rPr>
        <w:t>Скк</w:t>
      </w:r>
      <w:proofErr w:type="spell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компенсационная стоимость кустарника, руб.;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980D76">
        <w:rPr>
          <w:rStyle w:val="12pt"/>
          <w:color w:val="auto"/>
          <w:sz w:val="28"/>
          <w:szCs w:val="28"/>
        </w:rPr>
        <w:t>Св</w:t>
      </w:r>
      <w:proofErr w:type="spellEnd"/>
      <w:proofErr w:type="gram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действительная восстановительная стоимость кустарника, руб.;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980D76">
        <w:rPr>
          <w:rStyle w:val="12pt"/>
          <w:color w:val="auto"/>
          <w:sz w:val="28"/>
          <w:szCs w:val="28"/>
        </w:rPr>
        <w:lastRenderedPageBreak/>
        <w:t>Кт</w:t>
      </w:r>
      <w:proofErr w:type="spell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территориальный коэффициент;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980D76">
        <w:rPr>
          <w:rStyle w:val="12pt"/>
          <w:color w:val="auto"/>
          <w:sz w:val="28"/>
          <w:szCs w:val="28"/>
        </w:rPr>
        <w:t xml:space="preserve">Кс </w:t>
      </w:r>
      <w:r w:rsidRPr="00980D76">
        <w:rPr>
          <w:color w:val="auto"/>
          <w:sz w:val="28"/>
          <w:szCs w:val="28"/>
        </w:rPr>
        <w:t>- коэффициент фактического состояния зеленых насаждений;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proofErr w:type="gramStart"/>
      <w:r w:rsidRPr="00980D76">
        <w:rPr>
          <w:rStyle w:val="12pt"/>
          <w:color w:val="auto"/>
          <w:sz w:val="28"/>
          <w:szCs w:val="28"/>
        </w:rPr>
        <w:t>К</w:t>
      </w:r>
      <w:proofErr w:type="gram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количество удаляемых кустарников.</w:t>
      </w:r>
    </w:p>
    <w:p w:rsidR="00D22E25" w:rsidRPr="00980D76" w:rsidRDefault="00D22E25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</w:p>
    <w:p w:rsidR="00F169F7" w:rsidRPr="00980D76" w:rsidRDefault="00B14D77" w:rsidP="0010168C">
      <w:pPr>
        <w:pStyle w:val="15"/>
        <w:keepNext/>
        <w:shd w:val="clear" w:color="auto" w:fill="auto"/>
        <w:spacing w:before="0" w:after="0" w:line="240" w:lineRule="auto"/>
        <w:ind w:firstLine="709"/>
        <w:rPr>
          <w:sz w:val="28"/>
          <w:szCs w:val="28"/>
          <w:u w:val="single"/>
        </w:rPr>
      </w:pPr>
      <w:bookmarkStart w:id="9" w:name="bookmark7"/>
      <w:r w:rsidRPr="00980D76">
        <w:rPr>
          <w:bCs w:val="0"/>
          <w:sz w:val="28"/>
          <w:szCs w:val="28"/>
          <w:u w:val="single"/>
        </w:rPr>
        <w:t>Компенсационная стоимость газона, цветника определяется по формуле:</w:t>
      </w:r>
    </w:p>
    <w:p w:rsidR="00B14D77" w:rsidRPr="00980D76" w:rsidRDefault="00B14D77" w:rsidP="0010168C">
      <w:pPr>
        <w:pStyle w:val="15"/>
        <w:keepNext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proofErr w:type="spellStart"/>
      <w:r w:rsidRPr="00980D76">
        <w:rPr>
          <w:sz w:val="28"/>
          <w:szCs w:val="28"/>
        </w:rPr>
        <w:t>Скг</w:t>
      </w:r>
      <w:proofErr w:type="spellEnd"/>
      <w:r w:rsidRPr="00980D76">
        <w:rPr>
          <w:sz w:val="28"/>
          <w:szCs w:val="28"/>
        </w:rPr>
        <w:t xml:space="preserve"> = </w:t>
      </w:r>
      <w:proofErr w:type="spellStart"/>
      <w:r w:rsidRPr="00980D76">
        <w:rPr>
          <w:sz w:val="28"/>
          <w:szCs w:val="28"/>
        </w:rPr>
        <w:t>Св</w:t>
      </w:r>
      <w:proofErr w:type="spellEnd"/>
      <w:r w:rsidRPr="00980D76">
        <w:rPr>
          <w:sz w:val="28"/>
          <w:szCs w:val="28"/>
        </w:rPr>
        <w:t xml:space="preserve"> х </w:t>
      </w:r>
      <w:proofErr w:type="spellStart"/>
      <w:r w:rsidRPr="00980D76">
        <w:rPr>
          <w:sz w:val="28"/>
          <w:szCs w:val="28"/>
        </w:rPr>
        <w:t>Кт</w:t>
      </w:r>
      <w:proofErr w:type="spellEnd"/>
      <w:r w:rsidRPr="00980D76">
        <w:rPr>
          <w:sz w:val="28"/>
          <w:szCs w:val="28"/>
        </w:rPr>
        <w:t xml:space="preserve"> х Кс х</w:t>
      </w:r>
      <w:proofErr w:type="gramStart"/>
      <w:r w:rsidRPr="00980D76">
        <w:rPr>
          <w:sz w:val="28"/>
          <w:szCs w:val="28"/>
        </w:rPr>
        <w:t xml:space="preserve"> К</w:t>
      </w:r>
      <w:proofErr w:type="gramEnd"/>
      <w:r w:rsidRPr="00980D76">
        <w:rPr>
          <w:sz w:val="28"/>
          <w:szCs w:val="28"/>
        </w:rPr>
        <w:t xml:space="preserve">, </w:t>
      </w:r>
      <w:r w:rsidRPr="00980D76">
        <w:rPr>
          <w:rStyle w:val="111pt"/>
          <w:color w:val="auto"/>
          <w:sz w:val="28"/>
          <w:szCs w:val="28"/>
        </w:rPr>
        <w:t>где</w:t>
      </w:r>
      <w:bookmarkEnd w:id="9"/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proofErr w:type="spellStart"/>
      <w:r w:rsidRPr="00980D76">
        <w:rPr>
          <w:rStyle w:val="12pt"/>
          <w:color w:val="auto"/>
          <w:sz w:val="28"/>
          <w:szCs w:val="28"/>
        </w:rPr>
        <w:t>Скг</w:t>
      </w:r>
      <w:proofErr w:type="spellEnd"/>
      <w:r w:rsidRPr="00980D76">
        <w:rPr>
          <w:rStyle w:val="12pt"/>
          <w:color w:val="auto"/>
          <w:sz w:val="28"/>
          <w:szCs w:val="28"/>
        </w:rPr>
        <w:t xml:space="preserve"> - </w:t>
      </w:r>
      <w:r w:rsidRPr="00980D76">
        <w:rPr>
          <w:color w:val="auto"/>
          <w:sz w:val="28"/>
          <w:szCs w:val="28"/>
        </w:rPr>
        <w:t>компенсационная стоимость газона, цветника, руб.;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left="170" w:firstLine="709"/>
        <w:rPr>
          <w:color w:val="auto"/>
          <w:sz w:val="28"/>
          <w:szCs w:val="28"/>
        </w:rPr>
      </w:pPr>
      <w:proofErr w:type="spellStart"/>
      <w:proofErr w:type="gramStart"/>
      <w:r w:rsidRPr="00980D76">
        <w:rPr>
          <w:rStyle w:val="12pt"/>
          <w:color w:val="auto"/>
          <w:sz w:val="28"/>
          <w:szCs w:val="28"/>
        </w:rPr>
        <w:t>Св</w:t>
      </w:r>
      <w:proofErr w:type="spellEnd"/>
      <w:proofErr w:type="gram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 xml:space="preserve">- действительная восстановительная стоимость устройства одного кв. м газона, цветника, руб.; </w:t>
      </w:r>
      <w:proofErr w:type="spellStart"/>
      <w:r w:rsidRPr="00980D76">
        <w:rPr>
          <w:rStyle w:val="12pt"/>
          <w:color w:val="auto"/>
          <w:sz w:val="28"/>
          <w:szCs w:val="28"/>
        </w:rPr>
        <w:t>Кт</w:t>
      </w:r>
      <w:proofErr w:type="spell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территориальный коэффициент;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980D76">
        <w:rPr>
          <w:rStyle w:val="12pt"/>
          <w:color w:val="auto"/>
          <w:sz w:val="28"/>
          <w:szCs w:val="28"/>
        </w:rPr>
        <w:t xml:space="preserve">Кс </w:t>
      </w:r>
      <w:r w:rsidRPr="00980D76">
        <w:rPr>
          <w:color w:val="auto"/>
          <w:sz w:val="28"/>
          <w:szCs w:val="28"/>
        </w:rPr>
        <w:t>- коэффициент фактического состояния зеленых насаждений;</w:t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  <w:proofErr w:type="gramStart"/>
      <w:r w:rsidRPr="00980D76">
        <w:rPr>
          <w:rStyle w:val="12pt"/>
          <w:color w:val="auto"/>
          <w:sz w:val="28"/>
          <w:szCs w:val="28"/>
        </w:rPr>
        <w:t>К</w:t>
      </w:r>
      <w:proofErr w:type="gramEnd"/>
      <w:r w:rsidRPr="00980D76">
        <w:rPr>
          <w:rStyle w:val="12pt"/>
          <w:color w:val="auto"/>
          <w:sz w:val="28"/>
          <w:szCs w:val="28"/>
        </w:rPr>
        <w:t xml:space="preserve"> </w:t>
      </w:r>
      <w:r w:rsidRPr="00980D76">
        <w:rPr>
          <w:color w:val="auto"/>
          <w:sz w:val="28"/>
          <w:szCs w:val="28"/>
        </w:rPr>
        <w:t>- количество удаляемых кв. метров газона, цветника.</w:t>
      </w:r>
    </w:p>
    <w:p w:rsidR="0010168C" w:rsidRPr="00980D76" w:rsidRDefault="0010168C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</w:p>
    <w:p w:rsidR="0010168C" w:rsidRPr="00980D76" w:rsidRDefault="0010168C" w:rsidP="0010168C">
      <w:pPr>
        <w:pStyle w:val="33"/>
        <w:shd w:val="clear" w:color="auto" w:fill="auto"/>
        <w:spacing w:before="0"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980D76">
        <w:rPr>
          <w:b/>
          <w:color w:val="auto"/>
          <w:sz w:val="28"/>
          <w:szCs w:val="28"/>
        </w:rPr>
        <w:t>Поправочные коэффициенты к действительной восстановительной стоимости зеленых насаждений:</w:t>
      </w:r>
    </w:p>
    <w:p w:rsidR="0010168C" w:rsidRPr="00980D76" w:rsidRDefault="0010168C" w:rsidP="0010168C">
      <w:pPr>
        <w:tabs>
          <w:tab w:val="left" w:leader="underscore" w:pos="8914"/>
        </w:tabs>
        <w:suppressAutoHyphens w:val="0"/>
        <w:ind w:left="170" w:firstLine="851"/>
        <w:jc w:val="both"/>
        <w:rPr>
          <w:rStyle w:val="affffd"/>
          <w:rFonts w:eastAsia="Lucida Sans Unicode"/>
          <w:color w:val="auto"/>
          <w:sz w:val="24"/>
          <w:szCs w:val="24"/>
        </w:rPr>
      </w:pPr>
    </w:p>
    <w:p w:rsidR="0010168C" w:rsidRPr="00980D76" w:rsidRDefault="0010168C" w:rsidP="0010168C">
      <w:pPr>
        <w:tabs>
          <w:tab w:val="left" w:leader="underscore" w:pos="8914"/>
        </w:tabs>
        <w:suppressAutoHyphens w:val="0"/>
        <w:ind w:left="170" w:firstLine="851"/>
        <w:jc w:val="both"/>
        <w:rPr>
          <w:sz w:val="28"/>
        </w:rPr>
      </w:pPr>
      <w:r w:rsidRPr="00980D76">
        <w:rPr>
          <w:rStyle w:val="affffd"/>
          <w:rFonts w:eastAsia="Lucida Sans Unicode"/>
          <w:color w:val="auto"/>
          <w:sz w:val="28"/>
          <w:szCs w:val="24"/>
        </w:rPr>
        <w:t>Территориальный коэффициент</w:t>
      </w:r>
    </w:p>
    <w:p w:rsidR="0010168C" w:rsidRPr="00980D76" w:rsidRDefault="0010168C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4110"/>
      </w:tblGrid>
      <w:tr w:rsidR="00980D76" w:rsidRPr="00980D76" w:rsidTr="0010168C">
        <w:trPr>
          <w:trHeight w:hRule="exact" w:val="59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rStyle w:val="12pt"/>
                <w:color w:val="auto"/>
              </w:rPr>
              <w:t>Место произрастания зеленых насаждений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rStyle w:val="12pt"/>
                <w:color w:val="auto"/>
              </w:rPr>
              <w:t>Территориальный коэффициент (</w:t>
            </w:r>
            <w:proofErr w:type="spellStart"/>
            <w:r w:rsidRPr="00980D76">
              <w:rPr>
                <w:rStyle w:val="12pt"/>
                <w:color w:val="auto"/>
              </w:rPr>
              <w:t>Кт</w:t>
            </w:r>
            <w:proofErr w:type="spellEnd"/>
            <w:r w:rsidRPr="00980D76">
              <w:rPr>
                <w:rStyle w:val="12pt"/>
                <w:color w:val="auto"/>
              </w:rPr>
              <w:t>)</w:t>
            </w:r>
          </w:p>
        </w:tc>
      </w:tr>
      <w:tr w:rsidR="00980D76" w:rsidRPr="00980D76" w:rsidTr="0010168C">
        <w:trPr>
          <w:trHeight w:hRule="exact" w:val="30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рекреационная зона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1,4</w:t>
            </w:r>
          </w:p>
        </w:tc>
      </w:tr>
      <w:tr w:rsidR="00980D76" w:rsidRPr="00980D76" w:rsidTr="0010168C">
        <w:trPr>
          <w:trHeight w:hRule="exact" w:val="30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жилая зона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1,3</w:t>
            </w:r>
          </w:p>
        </w:tc>
      </w:tr>
      <w:tr w:rsidR="00980D76" w:rsidRPr="00980D76" w:rsidTr="0010168C">
        <w:trPr>
          <w:trHeight w:hRule="exact" w:val="29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общественно-деловая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1,2</w:t>
            </w:r>
          </w:p>
        </w:tc>
      </w:tr>
      <w:tr w:rsidR="00980D76" w:rsidRPr="00980D76" w:rsidTr="0010168C">
        <w:trPr>
          <w:trHeight w:hRule="exact" w:val="302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производственная зона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1,1</w:t>
            </w:r>
          </w:p>
        </w:tc>
      </w:tr>
      <w:tr w:rsidR="00980D76" w:rsidRPr="00980D76" w:rsidTr="0010168C">
        <w:trPr>
          <w:trHeight w:hRule="exact" w:val="33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зона инженерной транспортной инфраструктуры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1,0</w:t>
            </w:r>
          </w:p>
        </w:tc>
      </w:tr>
    </w:tbl>
    <w:p w:rsidR="0010168C" w:rsidRPr="00980D76" w:rsidRDefault="0010168C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</w:p>
    <w:p w:rsidR="0010168C" w:rsidRPr="00980D76" w:rsidRDefault="0010168C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32"/>
          <w:szCs w:val="28"/>
          <w:u w:val="single"/>
        </w:rPr>
      </w:pPr>
      <w:r w:rsidRPr="00980D76">
        <w:rPr>
          <w:color w:val="auto"/>
          <w:sz w:val="28"/>
          <w:szCs w:val="24"/>
          <w:u w:val="single"/>
        </w:rPr>
        <w:t>Коэффициент фактического состояния зеленых насаждений</w:t>
      </w:r>
    </w:p>
    <w:p w:rsidR="0010168C" w:rsidRPr="00980D76" w:rsidRDefault="0010168C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32"/>
          <w:szCs w:val="28"/>
        </w:rPr>
      </w:pPr>
    </w:p>
    <w:tbl>
      <w:tblPr>
        <w:tblStyle w:val="affff9"/>
        <w:tblW w:w="9888" w:type="dxa"/>
        <w:tblLook w:val="04A0" w:firstRow="1" w:lastRow="0" w:firstColumn="1" w:lastColumn="0" w:noHBand="0" w:noVBand="1"/>
      </w:tblPr>
      <w:tblGrid>
        <w:gridCol w:w="6345"/>
        <w:gridCol w:w="3543"/>
      </w:tblGrid>
      <w:tr w:rsidR="00980D76" w:rsidRPr="00980D76" w:rsidTr="0010168C">
        <w:tc>
          <w:tcPr>
            <w:tcW w:w="6345" w:type="dxa"/>
            <w:vAlign w:val="center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</w:rPr>
              <w:t>Характеристика состояния зеленых насаждений</w:t>
            </w:r>
          </w:p>
        </w:tc>
        <w:tc>
          <w:tcPr>
            <w:tcW w:w="3543" w:type="dxa"/>
            <w:vAlign w:val="center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</w:rPr>
            </w:pPr>
            <w:r w:rsidRPr="00980D76">
              <w:rPr>
                <w:rStyle w:val="12pt"/>
                <w:color w:val="auto"/>
              </w:rPr>
              <w:t>Коэффициент состояния (Кс)</w:t>
            </w:r>
          </w:p>
        </w:tc>
      </w:tr>
      <w:tr w:rsidR="00980D76" w:rsidRPr="00980D76" w:rsidTr="0010168C">
        <w:tc>
          <w:tcPr>
            <w:tcW w:w="6345" w:type="dxa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hanging="28"/>
              <w:jc w:val="both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Хорошее состояние (зеленые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нормальная)</w:t>
            </w:r>
          </w:p>
        </w:tc>
        <w:tc>
          <w:tcPr>
            <w:tcW w:w="3543" w:type="dxa"/>
            <w:vAlign w:val="center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1,0</w:t>
            </w:r>
          </w:p>
        </w:tc>
      </w:tr>
      <w:tr w:rsidR="00980D76" w:rsidRPr="00980D76" w:rsidTr="0010168C">
        <w:tc>
          <w:tcPr>
            <w:tcW w:w="6345" w:type="dxa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hanging="28"/>
              <w:jc w:val="both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 xml:space="preserve">Удовлетворительное состояние (зеленые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</w:t>
            </w:r>
            <w:proofErr w:type="spellStart"/>
            <w:r w:rsidRPr="00980D76">
              <w:rPr>
                <w:color w:val="auto"/>
                <w:sz w:val="24"/>
                <w:szCs w:val="24"/>
              </w:rPr>
              <w:t>облиственны</w:t>
            </w:r>
            <w:proofErr w:type="spellEnd"/>
            <w:r w:rsidRPr="00980D76">
              <w:rPr>
                <w:color w:val="auto"/>
                <w:sz w:val="24"/>
                <w:szCs w:val="24"/>
              </w:rPr>
              <w:t xml:space="preserve"> (сухие побеги до 10 - 15%), с наличием незначительных механических повреждений)</w:t>
            </w:r>
          </w:p>
        </w:tc>
        <w:tc>
          <w:tcPr>
            <w:tcW w:w="3543" w:type="dxa"/>
            <w:vAlign w:val="center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1,0</w:t>
            </w:r>
          </w:p>
        </w:tc>
      </w:tr>
      <w:tr w:rsidR="008F4E9D" w:rsidRPr="00980D76" w:rsidTr="0010168C">
        <w:tc>
          <w:tcPr>
            <w:tcW w:w="6345" w:type="dxa"/>
            <w:vAlign w:val="bottom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hanging="28"/>
              <w:jc w:val="both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 xml:space="preserve">Неудовлетворительное состояние (зеленые насаждения со слабо развитой кроной, </w:t>
            </w:r>
            <w:proofErr w:type="spellStart"/>
            <w:r w:rsidRPr="00980D76">
              <w:rPr>
                <w:color w:val="auto"/>
                <w:sz w:val="24"/>
                <w:szCs w:val="24"/>
              </w:rPr>
              <w:t>суховершинностью</w:t>
            </w:r>
            <w:proofErr w:type="spellEnd"/>
            <w:r w:rsidRPr="00980D76">
              <w:rPr>
                <w:color w:val="auto"/>
                <w:sz w:val="24"/>
                <w:szCs w:val="24"/>
              </w:rPr>
              <w:t xml:space="preserve">, усыханием кроны более 50%, комплексом признаков заболеваний (дупла, обширные </w:t>
            </w:r>
            <w:proofErr w:type="spellStart"/>
            <w:r w:rsidRPr="00980D76">
              <w:rPr>
                <w:color w:val="auto"/>
                <w:sz w:val="24"/>
                <w:szCs w:val="24"/>
              </w:rPr>
              <w:t>сухобочины</w:t>
            </w:r>
            <w:proofErr w:type="spellEnd"/>
            <w:r w:rsidRPr="00980D76">
              <w:rPr>
                <w:color w:val="auto"/>
                <w:sz w:val="24"/>
                <w:szCs w:val="24"/>
              </w:rPr>
      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состояния)</w:t>
            </w:r>
          </w:p>
        </w:tc>
        <w:tc>
          <w:tcPr>
            <w:tcW w:w="3543" w:type="dxa"/>
            <w:vAlign w:val="center"/>
          </w:tcPr>
          <w:p w:rsidR="0010168C" w:rsidRPr="00980D76" w:rsidRDefault="0010168C" w:rsidP="0010168C">
            <w:pPr>
              <w:pStyle w:val="33"/>
              <w:shd w:val="clear" w:color="auto" w:fill="auto"/>
              <w:spacing w:before="0" w:after="0" w:line="240" w:lineRule="auto"/>
              <w:ind w:left="170" w:hanging="28"/>
              <w:jc w:val="center"/>
              <w:rPr>
                <w:color w:val="auto"/>
                <w:sz w:val="24"/>
                <w:szCs w:val="24"/>
              </w:rPr>
            </w:pPr>
            <w:r w:rsidRPr="00980D76">
              <w:rPr>
                <w:color w:val="auto"/>
                <w:sz w:val="24"/>
                <w:szCs w:val="24"/>
              </w:rPr>
              <w:t>0,5</w:t>
            </w:r>
          </w:p>
        </w:tc>
      </w:tr>
    </w:tbl>
    <w:p w:rsidR="0010168C" w:rsidRPr="00980D76" w:rsidRDefault="0010168C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</w:p>
    <w:p w:rsidR="0010168C" w:rsidRPr="00980D76" w:rsidRDefault="0010168C" w:rsidP="0010168C">
      <w:pPr>
        <w:pStyle w:val="33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</w:p>
    <w:p w:rsidR="00B14D77" w:rsidRPr="00980D76" w:rsidRDefault="00F169F7" w:rsidP="0010168C">
      <w:pPr>
        <w:pStyle w:val="33"/>
        <w:shd w:val="clear" w:color="auto" w:fill="auto"/>
        <w:tabs>
          <w:tab w:val="left" w:pos="495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lastRenderedPageBreak/>
        <w:t>4.</w:t>
      </w:r>
      <w:r w:rsidR="0010168C" w:rsidRPr="00980D76">
        <w:rPr>
          <w:color w:val="auto"/>
          <w:sz w:val="28"/>
          <w:szCs w:val="28"/>
        </w:rPr>
        <w:t xml:space="preserve"> </w:t>
      </w:r>
      <w:r w:rsidR="00B14D77" w:rsidRPr="00980D76">
        <w:rPr>
          <w:color w:val="auto"/>
          <w:sz w:val="28"/>
          <w:szCs w:val="28"/>
        </w:rPr>
        <w:t>Результаты расчётов компенсационной стоимости зелёных насаждений оформляются актом по форме согласно приложению № 1 к настоящему Порядку.</w:t>
      </w:r>
    </w:p>
    <w:p w:rsidR="00B46B52" w:rsidRPr="00980D76" w:rsidRDefault="00F169F7" w:rsidP="00980D76">
      <w:pPr>
        <w:pStyle w:val="23"/>
        <w:shd w:val="clear" w:color="auto" w:fill="auto"/>
        <w:spacing w:before="120"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bookmark8"/>
      <w:r w:rsidRPr="00980D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0D76">
        <w:rPr>
          <w:rFonts w:ascii="Times New Roman" w:hAnsi="Times New Roman" w:cs="Times New Roman"/>
          <w:b/>
          <w:sz w:val="28"/>
          <w:szCs w:val="28"/>
        </w:rPr>
        <w:t>.</w:t>
      </w:r>
      <w:r w:rsidR="0010168C" w:rsidRPr="00980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77" w:rsidRPr="00980D76">
        <w:rPr>
          <w:rFonts w:ascii="Times New Roman" w:hAnsi="Times New Roman" w:cs="Times New Roman"/>
          <w:b/>
          <w:sz w:val="28"/>
          <w:szCs w:val="28"/>
        </w:rPr>
        <w:t>Порядок расчета размера ущерба при незаконных рубках, повреждении</w:t>
      </w:r>
      <w:r w:rsidR="00B14D77" w:rsidRPr="00980D76">
        <w:rPr>
          <w:sz w:val="28"/>
          <w:szCs w:val="28"/>
        </w:rPr>
        <w:t>,</w:t>
      </w:r>
      <w:bookmarkEnd w:id="10"/>
      <w:r w:rsidR="00B46B52" w:rsidRPr="00980D76">
        <w:rPr>
          <w:rFonts w:ascii="Times New Roman" w:hAnsi="Times New Roman" w:cs="Times New Roman"/>
          <w:b/>
          <w:sz w:val="28"/>
          <w:szCs w:val="28"/>
        </w:rPr>
        <w:t xml:space="preserve"> уничтожении зеленых</w:t>
      </w:r>
      <w:r w:rsidR="00B46B52" w:rsidRPr="00980D76">
        <w:rPr>
          <w:rFonts w:ascii="Times New Roman" w:hAnsi="Times New Roman" w:cs="Times New Roman"/>
          <w:sz w:val="28"/>
          <w:szCs w:val="28"/>
        </w:rPr>
        <w:t xml:space="preserve"> </w:t>
      </w:r>
      <w:r w:rsidR="00B46B52" w:rsidRPr="00980D76">
        <w:rPr>
          <w:rFonts w:ascii="Times New Roman" w:hAnsi="Times New Roman" w:cs="Times New Roman"/>
          <w:b/>
          <w:sz w:val="28"/>
          <w:szCs w:val="28"/>
        </w:rPr>
        <w:t>насаждений</w:t>
      </w:r>
    </w:p>
    <w:p w:rsidR="00B14D77" w:rsidRPr="00980D76" w:rsidRDefault="00F169F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1.</w:t>
      </w:r>
      <w:r w:rsidR="00B14D77" w:rsidRPr="00980D76">
        <w:rPr>
          <w:color w:val="auto"/>
          <w:sz w:val="28"/>
          <w:szCs w:val="28"/>
        </w:rPr>
        <w:t xml:space="preserve"> 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</w:t>
      </w:r>
      <w:r w:rsidR="00B14D77" w:rsidRPr="00980D76">
        <w:rPr>
          <w:rStyle w:val="12pt"/>
          <w:color w:val="auto"/>
          <w:sz w:val="28"/>
          <w:szCs w:val="28"/>
        </w:rPr>
        <w:t>Ку = 5</w:t>
      </w:r>
      <w:r w:rsidR="00B14D77" w:rsidRPr="00980D76">
        <w:rPr>
          <w:color w:val="auto"/>
          <w:sz w:val="28"/>
          <w:szCs w:val="28"/>
        </w:rPr>
        <w:t>.</w:t>
      </w:r>
    </w:p>
    <w:p w:rsidR="00B14D77" w:rsidRPr="00980D76" w:rsidRDefault="00F169F7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2.</w:t>
      </w:r>
      <w:r w:rsidR="00B14D77" w:rsidRPr="00980D76">
        <w:rPr>
          <w:color w:val="auto"/>
          <w:sz w:val="28"/>
          <w:szCs w:val="28"/>
        </w:rPr>
        <w:t xml:space="preserve"> В случае невозможности определения видового состава и фактического </w:t>
      </w:r>
      <w:proofErr w:type="gramStart"/>
      <w:r w:rsidR="00B14D77" w:rsidRPr="00980D76">
        <w:rPr>
          <w:color w:val="auto"/>
          <w:sz w:val="28"/>
          <w:szCs w:val="28"/>
        </w:rPr>
        <w:t>состояния</w:t>
      </w:r>
      <w:proofErr w:type="gramEnd"/>
      <w:r w:rsidR="00B14D77" w:rsidRPr="00980D76">
        <w:rPr>
          <w:color w:val="auto"/>
          <w:sz w:val="28"/>
          <w:szCs w:val="28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 </w:t>
      </w:r>
      <w:r w:rsidR="00B14D77" w:rsidRPr="00980D76">
        <w:rPr>
          <w:rStyle w:val="12pt"/>
          <w:color w:val="auto"/>
          <w:sz w:val="28"/>
          <w:szCs w:val="28"/>
        </w:rPr>
        <w:t>Кс = 1,0</w:t>
      </w:r>
      <w:r w:rsidR="00B14D77" w:rsidRPr="00980D76">
        <w:rPr>
          <w:color w:val="auto"/>
          <w:sz w:val="28"/>
          <w:szCs w:val="28"/>
        </w:rPr>
        <w:t>.</w:t>
      </w:r>
    </w:p>
    <w:p w:rsidR="00B14D77" w:rsidRPr="00980D76" w:rsidRDefault="00487290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3.</w:t>
      </w:r>
      <w:r w:rsidR="00B14D77" w:rsidRPr="00980D76">
        <w:rPr>
          <w:color w:val="auto"/>
          <w:sz w:val="28"/>
          <w:szCs w:val="28"/>
        </w:rPr>
        <w:t xml:space="preserve"> При повреждении зеленых насаждений, не влекущем прекращение роста, ущерб исчисляется в размере </w:t>
      </w:r>
      <w:r w:rsidR="00B14D77" w:rsidRPr="00980D76">
        <w:rPr>
          <w:rStyle w:val="12pt"/>
          <w:color w:val="auto"/>
          <w:sz w:val="28"/>
          <w:szCs w:val="28"/>
        </w:rPr>
        <w:t xml:space="preserve">0,5 </w:t>
      </w:r>
      <w:r w:rsidR="00B14D77" w:rsidRPr="00980D76">
        <w:rPr>
          <w:color w:val="auto"/>
          <w:sz w:val="28"/>
          <w:szCs w:val="28"/>
        </w:rPr>
        <w:t>от величины компенсационной стоимости поврежденного зеленого насаждения.</w:t>
      </w:r>
    </w:p>
    <w:p w:rsidR="00B14D77" w:rsidRPr="00980D76" w:rsidRDefault="00487290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4.</w:t>
      </w:r>
      <w:r w:rsidR="00B14D77" w:rsidRPr="00980D76">
        <w:rPr>
          <w:color w:val="auto"/>
          <w:sz w:val="28"/>
          <w:szCs w:val="28"/>
        </w:rPr>
        <w:t xml:space="preserve"> Результаты расчётов компенсационной стоимости зелёных насаждений при незаконной вырубке оформляется актом по форме согласно приложению </w:t>
      </w:r>
      <w:r w:rsidR="0010168C" w:rsidRPr="00980D76">
        <w:rPr>
          <w:color w:val="auto"/>
          <w:sz w:val="28"/>
          <w:szCs w:val="28"/>
        </w:rPr>
        <w:t xml:space="preserve">          </w:t>
      </w:r>
      <w:r w:rsidR="00B14D77" w:rsidRPr="00980D76">
        <w:rPr>
          <w:color w:val="auto"/>
          <w:sz w:val="28"/>
          <w:szCs w:val="28"/>
        </w:rPr>
        <w:t>№ 2 к настоящему Порядку.</w:t>
      </w:r>
    </w:p>
    <w:p w:rsidR="00B14D77" w:rsidRPr="00980D76" w:rsidRDefault="00487290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980D76">
        <w:rPr>
          <w:color w:val="auto"/>
          <w:sz w:val="28"/>
          <w:szCs w:val="28"/>
        </w:rPr>
        <w:t>5.</w:t>
      </w:r>
      <w:r w:rsidR="00B14D77" w:rsidRPr="00980D76">
        <w:rPr>
          <w:color w:val="auto"/>
          <w:sz w:val="28"/>
          <w:szCs w:val="28"/>
        </w:rPr>
        <w:t xml:space="preserve"> Оплата компенсационной стоимости сносимых зеленых насаждений при нанесении ущерба от незаконных вырубок, повреждений, уничтожении зеленых насаждений подлежит зачислению в бюджет сельского поселения</w:t>
      </w:r>
      <w:r w:rsidR="00D22E25" w:rsidRPr="00980D76">
        <w:rPr>
          <w:color w:val="auto"/>
        </w:rPr>
        <w:t>.</w:t>
      </w:r>
    </w:p>
    <w:p w:rsidR="00B14D77" w:rsidRPr="00980D76" w:rsidRDefault="00B14D77" w:rsidP="00980D76">
      <w:pPr>
        <w:pStyle w:val="15"/>
        <w:keepNext/>
        <w:shd w:val="clear" w:color="auto" w:fill="auto"/>
        <w:spacing w:before="120" w:after="120" w:line="240" w:lineRule="auto"/>
        <w:ind w:firstLine="851"/>
        <w:rPr>
          <w:sz w:val="28"/>
          <w:szCs w:val="28"/>
        </w:rPr>
      </w:pPr>
      <w:bookmarkStart w:id="11" w:name="bookmark9"/>
      <w:r w:rsidRPr="00980D76">
        <w:rPr>
          <w:sz w:val="28"/>
          <w:szCs w:val="28"/>
        </w:rPr>
        <w:t>V. Особенности применения положений настоящего Порядка</w:t>
      </w:r>
      <w:bookmarkEnd w:id="11"/>
    </w:p>
    <w:p w:rsidR="00B14D77" w:rsidRPr="00980D76" w:rsidRDefault="00487290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1.</w:t>
      </w:r>
      <w:r w:rsidR="00B14D77" w:rsidRPr="00980D76">
        <w:rPr>
          <w:color w:val="auto"/>
          <w:sz w:val="28"/>
          <w:szCs w:val="28"/>
        </w:rPr>
        <w:t xml:space="preserve"> </w:t>
      </w:r>
      <w:proofErr w:type="gramStart"/>
      <w:r w:rsidR="00B14D77" w:rsidRPr="00980D76">
        <w:rPr>
          <w:color w:val="auto"/>
          <w:sz w:val="28"/>
          <w:szCs w:val="28"/>
        </w:rPr>
        <w:t>Компенсационное восстановление зеленых насаждений осуществляется за счет зая</w:t>
      </w:r>
      <w:bookmarkStart w:id="12" w:name="_GoBack"/>
      <w:bookmarkEnd w:id="12"/>
      <w:r w:rsidR="00B14D77" w:rsidRPr="00980D76">
        <w:rPr>
          <w:color w:val="auto"/>
          <w:sz w:val="28"/>
          <w:szCs w:val="28"/>
        </w:rPr>
        <w:t>вителей в натуральной форме путем высадки на земельном участке, на котором проводился снос (удаление, вырубка) зеленых насаждений, и (или) иной территории муниципального образования равноценных или более ценных видов зеленых насаждений, взамен уничтоженных из расчета «дерево за дерево» и «куст за куст» с учетом коэффициента приживаемости растений 1,2, а при сносе (удалении, вырубке) декоративных</w:t>
      </w:r>
      <w:proofErr w:type="gramEnd"/>
      <w:r w:rsidR="00B14D77" w:rsidRPr="00980D76">
        <w:rPr>
          <w:color w:val="auto"/>
          <w:sz w:val="28"/>
          <w:szCs w:val="28"/>
        </w:rPr>
        <w:t xml:space="preserve"> и ценных видов (пород) деревьев и кустарников дополнительно применяется коэффициент 2.</w:t>
      </w:r>
    </w:p>
    <w:p w:rsidR="00B14D77" w:rsidRPr="00980D76" w:rsidRDefault="00487290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2.</w:t>
      </w:r>
      <w:r w:rsidR="00B14D77" w:rsidRPr="00980D76">
        <w:rPr>
          <w:color w:val="auto"/>
          <w:sz w:val="28"/>
          <w:szCs w:val="28"/>
        </w:rPr>
        <w:t xml:space="preserve"> Компенсационное восстановление за счет зеленых насаждений взамен уничтоженных или поврежденных зеленых насаждений в денежной форме осуществляется только в случае невозможности осуществления восстановления в натуральной форме по причине отсутствия территорий муниципального образования, пригодных для озеленения;</w:t>
      </w:r>
    </w:p>
    <w:p w:rsidR="00B14D77" w:rsidRPr="00980D76" w:rsidRDefault="00487290" w:rsidP="0010168C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3.</w:t>
      </w:r>
      <w:r w:rsidR="00B14D77" w:rsidRPr="00980D76">
        <w:rPr>
          <w:color w:val="auto"/>
          <w:sz w:val="28"/>
          <w:szCs w:val="28"/>
        </w:rPr>
        <w:t xml:space="preserve"> Компенсационное озеленение однолетними или малоценными зелеными насаждениями взамен </w:t>
      </w:r>
      <w:proofErr w:type="gramStart"/>
      <w:r w:rsidR="00B14D77" w:rsidRPr="00980D76">
        <w:rPr>
          <w:color w:val="auto"/>
          <w:sz w:val="28"/>
          <w:szCs w:val="28"/>
        </w:rPr>
        <w:t>уничтоженных</w:t>
      </w:r>
      <w:proofErr w:type="gramEnd"/>
      <w:r w:rsidR="00B14D77" w:rsidRPr="00980D76">
        <w:rPr>
          <w:color w:val="auto"/>
          <w:sz w:val="28"/>
          <w:szCs w:val="28"/>
        </w:rPr>
        <w:t xml:space="preserve"> не допускается.</w:t>
      </w:r>
    </w:p>
    <w:p w:rsidR="00B46B52" w:rsidRPr="00980D76" w:rsidRDefault="00B46B52" w:rsidP="0010168C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lang w:eastAsia="ru-RU" w:bidi="ru-RU"/>
        </w:rPr>
      </w:pPr>
      <w:r w:rsidRPr="00980D76">
        <w:rPr>
          <w:rFonts w:eastAsia="Times New Roman" w:cs="Times New Roman"/>
          <w:kern w:val="0"/>
          <w:lang w:eastAsia="ru-RU" w:bidi="ru-RU"/>
        </w:rPr>
        <w:br w:type="page"/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left="5103"/>
        <w:rPr>
          <w:color w:val="auto"/>
          <w:sz w:val="24"/>
          <w:szCs w:val="24"/>
        </w:rPr>
      </w:pPr>
      <w:r w:rsidRPr="00980D76">
        <w:rPr>
          <w:color w:val="auto"/>
          <w:sz w:val="24"/>
          <w:szCs w:val="24"/>
        </w:rPr>
        <w:lastRenderedPageBreak/>
        <w:t xml:space="preserve">Приложение № 1 к Порядку сноса зеленых насаждений и расчета компенсационной стоимости зеленых насаждений </w:t>
      </w:r>
    </w:p>
    <w:p w:rsidR="00F66F7E" w:rsidRPr="00980D76" w:rsidRDefault="00F66F7E" w:rsidP="0010168C">
      <w:pPr>
        <w:pStyle w:val="33"/>
        <w:shd w:val="clear" w:color="auto" w:fill="auto"/>
        <w:spacing w:before="0" w:after="0" w:line="240" w:lineRule="auto"/>
        <w:ind w:left="5103"/>
        <w:rPr>
          <w:color w:val="auto"/>
          <w:sz w:val="24"/>
          <w:szCs w:val="24"/>
        </w:rPr>
      </w:pPr>
    </w:p>
    <w:p w:rsidR="00B14D77" w:rsidRPr="00980D76" w:rsidRDefault="00B14D77" w:rsidP="0010168C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80D76">
        <w:rPr>
          <w:rFonts w:ascii="Times New Roman" w:hAnsi="Times New Roman" w:cs="Times New Roman"/>
          <w:sz w:val="28"/>
          <w:szCs w:val="28"/>
        </w:rPr>
        <w:t>АКТ</w:t>
      </w:r>
    </w:p>
    <w:p w:rsidR="0010168C" w:rsidRPr="00980D76" w:rsidRDefault="00B14D77" w:rsidP="0010168C">
      <w:pPr>
        <w:pStyle w:val="23"/>
        <w:shd w:val="clear" w:color="auto" w:fill="auto"/>
        <w:tabs>
          <w:tab w:val="center" w:leader="underscore" w:pos="4609"/>
          <w:tab w:val="center" w:leader="underscore" w:pos="5502"/>
          <w:tab w:val="left" w:leader="underscore" w:pos="5986"/>
          <w:tab w:val="left" w:leader="underscore" w:pos="6937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80D76">
        <w:rPr>
          <w:rFonts w:ascii="Times New Roman" w:hAnsi="Times New Roman" w:cs="Times New Roman"/>
          <w:sz w:val="28"/>
          <w:szCs w:val="28"/>
        </w:rPr>
        <w:t>расчета компенсационной стоимости зеленых насаждений</w:t>
      </w:r>
    </w:p>
    <w:p w:rsidR="00B14D77" w:rsidRPr="00980D76" w:rsidRDefault="00B14D77" w:rsidP="0010168C">
      <w:pPr>
        <w:pStyle w:val="23"/>
        <w:shd w:val="clear" w:color="auto" w:fill="auto"/>
        <w:tabs>
          <w:tab w:val="center" w:leader="underscore" w:pos="4609"/>
          <w:tab w:val="center" w:leader="underscore" w:pos="5502"/>
          <w:tab w:val="left" w:leader="underscore" w:pos="5986"/>
          <w:tab w:val="left" w:leader="underscore" w:pos="6937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80D76">
        <w:rPr>
          <w:rFonts w:ascii="Times New Roman" w:hAnsi="Times New Roman" w:cs="Times New Roman"/>
          <w:sz w:val="28"/>
          <w:szCs w:val="28"/>
        </w:rPr>
        <w:t>от «</w:t>
      </w:r>
      <w:r w:rsidR="0010168C" w:rsidRPr="00980D76">
        <w:rPr>
          <w:rFonts w:ascii="Times New Roman" w:hAnsi="Times New Roman" w:cs="Times New Roman"/>
          <w:sz w:val="28"/>
          <w:szCs w:val="28"/>
        </w:rPr>
        <w:t>___» ____________</w:t>
      </w:r>
      <w:r w:rsidRPr="00980D76">
        <w:rPr>
          <w:rFonts w:ascii="Times New Roman" w:hAnsi="Times New Roman" w:cs="Times New Roman"/>
          <w:sz w:val="28"/>
          <w:szCs w:val="28"/>
        </w:rPr>
        <w:t>20</w:t>
      </w:r>
      <w:r w:rsidR="0010168C" w:rsidRPr="00980D76">
        <w:rPr>
          <w:rFonts w:ascii="Times New Roman" w:hAnsi="Times New Roman" w:cs="Times New Roman"/>
          <w:sz w:val="28"/>
          <w:szCs w:val="28"/>
        </w:rPr>
        <w:t>___</w:t>
      </w:r>
      <w:r w:rsidRPr="00980D76">
        <w:rPr>
          <w:rFonts w:ascii="Times New Roman" w:hAnsi="Times New Roman" w:cs="Times New Roman"/>
          <w:sz w:val="28"/>
          <w:szCs w:val="28"/>
        </w:rPr>
        <w:t>г. №</w:t>
      </w:r>
      <w:r w:rsidR="0010168C" w:rsidRPr="00980D7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0168C" w:rsidRPr="00980D76" w:rsidRDefault="0010168C" w:rsidP="0010168C">
      <w:pPr>
        <w:pStyle w:val="23"/>
        <w:shd w:val="clear" w:color="auto" w:fill="auto"/>
        <w:tabs>
          <w:tab w:val="center" w:leader="underscore" w:pos="4609"/>
          <w:tab w:val="center" w:leader="underscore" w:pos="5502"/>
          <w:tab w:val="left" w:leader="underscore" w:pos="5986"/>
          <w:tab w:val="left" w:leader="underscore" w:pos="6937"/>
        </w:tabs>
        <w:spacing w:before="0" w:after="0" w:line="240" w:lineRule="auto"/>
        <w:ind w:left="170" w:firstLine="851"/>
        <w:rPr>
          <w:rFonts w:ascii="Times New Roman" w:hAnsi="Times New Roman" w:cs="Times New Roman"/>
          <w:sz w:val="28"/>
          <w:szCs w:val="28"/>
        </w:rPr>
      </w:pPr>
    </w:p>
    <w:p w:rsidR="00B14D77" w:rsidRPr="00980D76" w:rsidRDefault="00B14D77" w:rsidP="00AD4579">
      <w:pPr>
        <w:pStyle w:val="33"/>
        <w:shd w:val="clear" w:color="auto" w:fill="auto"/>
        <w:tabs>
          <w:tab w:val="left" w:leader="underscore" w:pos="8761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980D76">
        <w:rPr>
          <w:color w:val="auto"/>
          <w:sz w:val="28"/>
          <w:szCs w:val="24"/>
        </w:rPr>
        <w:t>Я,</w:t>
      </w:r>
      <w:r w:rsidR="00AD4579" w:rsidRPr="00980D76">
        <w:rPr>
          <w:color w:val="auto"/>
          <w:sz w:val="24"/>
          <w:szCs w:val="24"/>
        </w:rPr>
        <w:t xml:space="preserve"> ____________________________________________________________________</w:t>
      </w:r>
    </w:p>
    <w:p w:rsidR="00B14D77" w:rsidRPr="00980D76" w:rsidRDefault="00B14D77" w:rsidP="00AD4579">
      <w:pPr>
        <w:pStyle w:val="33"/>
        <w:shd w:val="clear" w:color="auto" w:fill="auto"/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980D76">
        <w:rPr>
          <w:color w:val="auto"/>
          <w:sz w:val="24"/>
          <w:szCs w:val="24"/>
        </w:rPr>
        <w:t>(Ф.И.О. и должность специалиста Администрации)</w:t>
      </w:r>
    </w:p>
    <w:p w:rsidR="00487290" w:rsidRPr="00980D76" w:rsidRDefault="00B14D77" w:rsidP="00AD4579">
      <w:pPr>
        <w:pStyle w:val="33"/>
        <w:shd w:val="clear" w:color="auto" w:fill="auto"/>
        <w:tabs>
          <w:tab w:val="right" w:leader="underscore" w:pos="7417"/>
          <w:tab w:val="right" w:leader="underscore" w:pos="8377"/>
          <w:tab w:val="left" w:leader="underscore" w:pos="8761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980D76">
        <w:rPr>
          <w:color w:val="auto"/>
          <w:sz w:val="28"/>
          <w:szCs w:val="24"/>
        </w:rPr>
        <w:t>на основании Акта обследования зеленых насаждений №</w:t>
      </w:r>
      <w:r w:rsidR="00AD4579" w:rsidRPr="00980D76">
        <w:rPr>
          <w:color w:val="auto"/>
          <w:sz w:val="28"/>
          <w:szCs w:val="24"/>
        </w:rPr>
        <w:t xml:space="preserve"> ______</w:t>
      </w:r>
      <w:r w:rsidRPr="00980D76">
        <w:rPr>
          <w:color w:val="auto"/>
          <w:sz w:val="28"/>
          <w:szCs w:val="24"/>
        </w:rPr>
        <w:t xml:space="preserve"> </w:t>
      </w:r>
      <w:r w:rsidR="00AD4579" w:rsidRPr="00980D76">
        <w:rPr>
          <w:color w:val="auto"/>
          <w:sz w:val="28"/>
          <w:szCs w:val="24"/>
        </w:rPr>
        <w:t xml:space="preserve">                                   </w:t>
      </w:r>
      <w:r w:rsidRPr="00980D76">
        <w:rPr>
          <w:color w:val="auto"/>
          <w:sz w:val="28"/>
          <w:szCs w:val="24"/>
        </w:rPr>
        <w:t>от «</w:t>
      </w:r>
      <w:r w:rsidR="00AD4579" w:rsidRPr="00980D76">
        <w:rPr>
          <w:color w:val="auto"/>
          <w:sz w:val="28"/>
          <w:szCs w:val="24"/>
        </w:rPr>
        <w:t>___</w:t>
      </w:r>
      <w:r w:rsidRPr="00980D76">
        <w:rPr>
          <w:color w:val="auto"/>
          <w:sz w:val="28"/>
          <w:szCs w:val="24"/>
        </w:rPr>
        <w:t>»</w:t>
      </w:r>
      <w:r w:rsidR="00AD4579" w:rsidRPr="00980D76">
        <w:rPr>
          <w:color w:val="auto"/>
          <w:sz w:val="28"/>
          <w:szCs w:val="24"/>
        </w:rPr>
        <w:t xml:space="preserve"> ________________</w:t>
      </w:r>
      <w:r w:rsidRPr="00980D76">
        <w:rPr>
          <w:color w:val="auto"/>
          <w:sz w:val="28"/>
          <w:szCs w:val="24"/>
        </w:rPr>
        <w:t>20</w:t>
      </w:r>
      <w:r w:rsidR="00AD4579" w:rsidRPr="00980D76">
        <w:rPr>
          <w:color w:val="auto"/>
          <w:sz w:val="28"/>
          <w:szCs w:val="24"/>
        </w:rPr>
        <w:t>__г</w:t>
      </w:r>
      <w:r w:rsidRPr="00980D76">
        <w:rPr>
          <w:color w:val="auto"/>
          <w:sz w:val="28"/>
          <w:szCs w:val="24"/>
        </w:rPr>
        <w:t>. произвел расчет</w:t>
      </w:r>
      <w:r w:rsidR="00AD4579" w:rsidRPr="00980D76">
        <w:rPr>
          <w:color w:val="auto"/>
          <w:sz w:val="28"/>
          <w:szCs w:val="24"/>
        </w:rPr>
        <w:t xml:space="preserve"> </w:t>
      </w:r>
      <w:r w:rsidRPr="00980D76">
        <w:rPr>
          <w:color w:val="auto"/>
          <w:sz w:val="28"/>
          <w:szCs w:val="24"/>
        </w:rPr>
        <w:t xml:space="preserve">компенсационной стоимости зеленых насаждений, попадающих под вынужденный снос </w:t>
      </w:r>
      <w:proofErr w:type="gramStart"/>
      <w:r w:rsidRPr="00980D76">
        <w:rPr>
          <w:color w:val="auto"/>
          <w:sz w:val="28"/>
          <w:szCs w:val="24"/>
        </w:rPr>
        <w:t>при</w:t>
      </w:r>
      <w:proofErr w:type="gramEnd"/>
      <w:r w:rsidR="00AD4579" w:rsidRPr="00980D76">
        <w:rPr>
          <w:color w:val="auto"/>
          <w:sz w:val="28"/>
          <w:szCs w:val="24"/>
        </w:rPr>
        <w:t xml:space="preserve"> </w:t>
      </w:r>
      <w:r w:rsidR="00487290" w:rsidRPr="00980D76">
        <w:rPr>
          <w:color w:val="auto"/>
          <w:sz w:val="24"/>
          <w:szCs w:val="24"/>
        </w:rPr>
        <w:t>__________________________________________</w:t>
      </w:r>
      <w:r w:rsidR="00D22E25" w:rsidRPr="00980D76">
        <w:rPr>
          <w:color w:val="auto"/>
          <w:sz w:val="24"/>
          <w:szCs w:val="24"/>
        </w:rPr>
        <w:t>________</w:t>
      </w:r>
      <w:r w:rsidR="00AD4579" w:rsidRPr="00980D76">
        <w:rPr>
          <w:color w:val="auto"/>
          <w:sz w:val="24"/>
          <w:szCs w:val="24"/>
        </w:rPr>
        <w:t>_______</w:t>
      </w:r>
      <w:r w:rsidR="00D22E25" w:rsidRPr="00980D76">
        <w:rPr>
          <w:color w:val="auto"/>
          <w:sz w:val="24"/>
          <w:szCs w:val="24"/>
        </w:rPr>
        <w:t>_____________________</w:t>
      </w:r>
    </w:p>
    <w:p w:rsidR="00B14D77" w:rsidRPr="00980D76" w:rsidRDefault="00B14D77" w:rsidP="00AD4579">
      <w:pPr>
        <w:pStyle w:val="33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980D76">
        <w:rPr>
          <w:color w:val="auto"/>
          <w:sz w:val="24"/>
          <w:szCs w:val="24"/>
        </w:rPr>
        <w:t>(указать основание для вынужденного сноса)</w:t>
      </w:r>
    </w:p>
    <w:p w:rsidR="00AD4579" w:rsidRPr="00980D76" w:rsidRDefault="00AD4579" w:rsidP="00AD4579">
      <w:pPr>
        <w:pStyle w:val="33"/>
        <w:shd w:val="clear" w:color="auto" w:fill="auto"/>
        <w:spacing w:before="120" w:after="0" w:line="240" w:lineRule="auto"/>
        <w:jc w:val="center"/>
        <w:rPr>
          <w:color w:val="auto"/>
          <w:sz w:val="24"/>
          <w:szCs w:val="24"/>
        </w:rPr>
      </w:pPr>
      <w:r w:rsidRPr="00980D76">
        <w:rPr>
          <w:rStyle w:val="affffd"/>
          <w:rFonts w:eastAsia="Lucida Sans Unicode"/>
          <w:color w:val="auto"/>
          <w:sz w:val="28"/>
          <w:szCs w:val="24"/>
        </w:rPr>
        <w:t>Размер компенсационной стоимости зеленых насаждений составляет:</w:t>
      </w:r>
    </w:p>
    <w:tbl>
      <w:tblPr>
        <w:tblW w:w="97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276"/>
        <w:gridCol w:w="1276"/>
        <w:gridCol w:w="1276"/>
        <w:gridCol w:w="1134"/>
        <w:gridCol w:w="1701"/>
        <w:gridCol w:w="993"/>
        <w:gridCol w:w="1505"/>
      </w:tblGrid>
      <w:tr w:rsidR="00980D76" w:rsidRPr="00980D76" w:rsidTr="00AD4579">
        <w:trPr>
          <w:cantSplit/>
          <w:trHeight w:hRule="exact" w:val="21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D4579" w:rsidRPr="00980D76" w:rsidRDefault="00AD4579" w:rsidP="00AD4579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 xml:space="preserve">№  </w:t>
            </w:r>
            <w:proofErr w:type="gramStart"/>
            <w:r w:rsidRPr="00980D76">
              <w:rPr>
                <w:color w:val="auto"/>
                <w:sz w:val="24"/>
              </w:rPr>
              <w:t>п</w:t>
            </w:r>
            <w:proofErr w:type="gramEnd"/>
            <w:r w:rsidRPr="00980D76">
              <w:rPr>
                <w:color w:val="auto"/>
                <w:sz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D4579" w:rsidRPr="00980D76" w:rsidRDefault="00AD4579" w:rsidP="00AD4579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Вид древесной породы по ее ценности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D4579" w:rsidRPr="00980D76" w:rsidRDefault="00AD4579" w:rsidP="00AD4579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Диаметр ствола на высоте 1,3 м,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D4579" w:rsidRPr="00980D76" w:rsidRDefault="00AD4579" w:rsidP="00AD4579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Действительная восстановительная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D4579" w:rsidRPr="00980D76" w:rsidRDefault="00AD4579" w:rsidP="00AD4579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Территориальный коэффициент (</w:t>
            </w:r>
            <w:proofErr w:type="spellStart"/>
            <w:r w:rsidRPr="00980D76">
              <w:rPr>
                <w:color w:val="auto"/>
                <w:sz w:val="24"/>
              </w:rPr>
              <w:t>Кт</w:t>
            </w:r>
            <w:proofErr w:type="spellEnd"/>
            <w:r w:rsidRPr="00980D76">
              <w:rPr>
                <w:color w:val="auto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D4579" w:rsidRPr="00980D76" w:rsidRDefault="00AD4579" w:rsidP="00AD4579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 xml:space="preserve">Коэффициент фактического состояния зеленых насаждений </w:t>
            </w:r>
            <w:proofErr w:type="gramStart"/>
            <w:r w:rsidRPr="00980D76">
              <w:rPr>
                <w:color w:val="auto"/>
                <w:sz w:val="24"/>
              </w:rPr>
              <w:t xml:space="preserve">( </w:t>
            </w:r>
            <w:proofErr w:type="gramEnd"/>
            <w:r w:rsidRPr="00980D76">
              <w:rPr>
                <w:color w:val="auto"/>
                <w:sz w:val="24"/>
              </w:rPr>
              <w:t>Кс)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D4579" w:rsidRPr="00980D76" w:rsidRDefault="00AD4579" w:rsidP="00AD4579">
            <w:pPr>
              <w:pStyle w:val="33"/>
              <w:shd w:val="clear" w:color="auto" w:fill="auto"/>
              <w:spacing w:before="0" w:after="0" w:line="240" w:lineRule="auto"/>
              <w:ind w:left="170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Количество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4579" w:rsidRPr="00980D76" w:rsidRDefault="00AD4579" w:rsidP="00AD4579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Компенсационная стоимость, руб.</w:t>
            </w:r>
          </w:p>
        </w:tc>
      </w:tr>
      <w:tr w:rsidR="00980D76" w:rsidRPr="00980D76" w:rsidTr="00AD4579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</w:tr>
      <w:tr w:rsidR="00980D76" w:rsidRPr="00980D76" w:rsidTr="00AD4579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pStyle w:val="33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8"/>
              </w:rPr>
            </w:pPr>
            <w:r w:rsidRPr="00980D76">
              <w:rPr>
                <w:rStyle w:val="12pt"/>
                <w:color w:val="auto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579" w:rsidRPr="00980D76" w:rsidRDefault="00AD4579" w:rsidP="00AD4579">
            <w:pPr>
              <w:suppressAutoHyphens w:val="0"/>
              <w:ind w:left="170" w:firstLine="851"/>
              <w:rPr>
                <w:szCs w:val="28"/>
              </w:rPr>
            </w:pPr>
          </w:p>
        </w:tc>
      </w:tr>
    </w:tbl>
    <w:p w:rsidR="00B14D77" w:rsidRPr="00980D76" w:rsidRDefault="00B14D77" w:rsidP="00AD4579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AD4579" w:rsidRPr="00980D76">
        <w:rPr>
          <w:color w:val="auto"/>
          <w:sz w:val="28"/>
          <w:szCs w:val="24"/>
        </w:rPr>
        <w:t>Серебрянского</w:t>
      </w:r>
      <w:r w:rsidRPr="00980D76">
        <w:rPr>
          <w:color w:val="auto"/>
          <w:sz w:val="28"/>
          <w:szCs w:val="24"/>
        </w:rPr>
        <w:t xml:space="preserve"> сельского поселения </w:t>
      </w:r>
      <w:r w:rsidR="00487290" w:rsidRPr="00980D76">
        <w:rPr>
          <w:color w:val="auto"/>
          <w:sz w:val="28"/>
          <w:szCs w:val="24"/>
        </w:rPr>
        <w:t>Раздольненского</w:t>
      </w:r>
      <w:r w:rsidRPr="00980D76">
        <w:rPr>
          <w:color w:val="auto"/>
          <w:sz w:val="28"/>
          <w:szCs w:val="24"/>
        </w:rPr>
        <w:t xml:space="preserve"> района Республики Крым.</w:t>
      </w:r>
    </w:p>
    <w:p w:rsidR="008F4E9D" w:rsidRPr="00980D76" w:rsidRDefault="008F4E9D" w:rsidP="00AD4579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16"/>
          <w:szCs w:val="24"/>
        </w:rPr>
      </w:pPr>
    </w:p>
    <w:p w:rsidR="008F4E9D" w:rsidRPr="00980D76" w:rsidRDefault="008F4E9D" w:rsidP="00AD4579">
      <w:pPr>
        <w:pStyle w:val="33"/>
        <w:shd w:val="clear" w:color="auto" w:fill="auto"/>
        <w:spacing w:before="0" w:after="0" w:line="240" w:lineRule="auto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 xml:space="preserve">Составитель акта: </w:t>
      </w:r>
    </w:p>
    <w:p w:rsidR="00AD4579" w:rsidRPr="00980D76" w:rsidRDefault="00AD4579" w:rsidP="00AD4579">
      <w:pPr>
        <w:pStyle w:val="33"/>
        <w:shd w:val="clear" w:color="auto" w:fill="auto"/>
        <w:spacing w:before="0" w:after="0" w:line="240" w:lineRule="auto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>________________             _________________          ________________________</w:t>
      </w:r>
    </w:p>
    <w:p w:rsidR="00B14D77" w:rsidRPr="00980D76" w:rsidRDefault="00B14D77" w:rsidP="0010168C">
      <w:pPr>
        <w:pStyle w:val="33"/>
        <w:shd w:val="clear" w:color="auto" w:fill="auto"/>
        <w:tabs>
          <w:tab w:val="right" w:pos="4446"/>
          <w:tab w:val="center" w:pos="8156"/>
        </w:tabs>
        <w:spacing w:before="0" w:after="0" w:line="240" w:lineRule="auto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>Должность</w:t>
      </w:r>
      <w:r w:rsidRPr="00980D76">
        <w:rPr>
          <w:color w:val="auto"/>
          <w:sz w:val="28"/>
          <w:szCs w:val="24"/>
        </w:rPr>
        <w:tab/>
        <w:t>Подпись</w:t>
      </w:r>
      <w:r w:rsidRPr="00980D76">
        <w:rPr>
          <w:color w:val="auto"/>
          <w:sz w:val="28"/>
          <w:szCs w:val="24"/>
        </w:rPr>
        <w:tab/>
        <w:t>Ф.И.О.</w:t>
      </w:r>
    </w:p>
    <w:p w:rsidR="00D22E25" w:rsidRPr="00980D76" w:rsidRDefault="00D22E25" w:rsidP="0010168C">
      <w:pPr>
        <w:pStyle w:val="33"/>
        <w:shd w:val="clear" w:color="auto" w:fill="auto"/>
        <w:tabs>
          <w:tab w:val="right" w:pos="4446"/>
          <w:tab w:val="center" w:pos="8156"/>
        </w:tabs>
        <w:spacing w:before="0" w:after="0" w:line="240" w:lineRule="auto"/>
        <w:jc w:val="both"/>
        <w:rPr>
          <w:color w:val="auto"/>
          <w:sz w:val="20"/>
          <w:szCs w:val="24"/>
        </w:rPr>
      </w:pPr>
    </w:p>
    <w:p w:rsidR="00B14D77" w:rsidRPr="00980D76" w:rsidRDefault="00B14D77" w:rsidP="00AD4579">
      <w:pPr>
        <w:pStyle w:val="33"/>
        <w:shd w:val="clear" w:color="auto" w:fill="auto"/>
        <w:spacing w:before="0" w:after="0" w:line="240" w:lineRule="auto"/>
        <w:jc w:val="center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РАСПИСКА</w:t>
      </w:r>
    </w:p>
    <w:p w:rsidR="00B14D77" w:rsidRPr="00980D76" w:rsidRDefault="00B14D77" w:rsidP="00AD4579">
      <w:pPr>
        <w:pStyle w:val="33"/>
        <w:shd w:val="clear" w:color="auto" w:fill="auto"/>
        <w:tabs>
          <w:tab w:val="left" w:leader="underscore" w:pos="10709"/>
        </w:tabs>
        <w:spacing w:before="0" w:after="0" w:line="240" w:lineRule="auto"/>
        <w:ind w:firstLine="709"/>
        <w:jc w:val="both"/>
        <w:rPr>
          <w:color w:val="auto"/>
        </w:rPr>
      </w:pPr>
      <w:r w:rsidRPr="00980D76">
        <w:rPr>
          <w:rStyle w:val="21"/>
          <w:color w:val="auto"/>
          <w:sz w:val="28"/>
          <w:szCs w:val="28"/>
        </w:rPr>
        <w:t>Мне,</w:t>
      </w:r>
      <w:r w:rsidR="00AD4579" w:rsidRPr="00980D76">
        <w:rPr>
          <w:rStyle w:val="21"/>
          <w:color w:val="auto"/>
          <w:sz w:val="28"/>
          <w:szCs w:val="28"/>
        </w:rPr>
        <w:t xml:space="preserve"> ___________________________________________________________</w:t>
      </w:r>
    </w:p>
    <w:p w:rsidR="00B14D77" w:rsidRPr="00980D76" w:rsidRDefault="00B14D77" w:rsidP="00AD4579">
      <w:pPr>
        <w:pStyle w:val="33"/>
        <w:shd w:val="clear" w:color="auto" w:fill="auto"/>
        <w:spacing w:before="0" w:after="0" w:line="240" w:lineRule="auto"/>
        <w:ind w:left="170" w:firstLine="851"/>
        <w:jc w:val="center"/>
        <w:rPr>
          <w:color w:val="auto"/>
        </w:rPr>
      </w:pPr>
      <w:r w:rsidRPr="00980D76">
        <w:rPr>
          <w:color w:val="auto"/>
        </w:rPr>
        <w:t>(Ф.И.О. гражданина, наименование юридического лица - Заявителя)</w:t>
      </w:r>
    </w:p>
    <w:p w:rsidR="00D22E25" w:rsidRPr="00980D76" w:rsidRDefault="00B14D77" w:rsidP="00AD4579">
      <w:pPr>
        <w:pStyle w:val="33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разъяснена обязанность</w:t>
      </w:r>
      <w:r w:rsidR="00D22E25" w:rsidRPr="00980D76">
        <w:rPr>
          <w:color w:val="auto"/>
          <w:sz w:val="28"/>
          <w:szCs w:val="28"/>
        </w:rPr>
        <w:t xml:space="preserve"> предварительной оплаты компенсационной стоимости попадающих под вынужденный снос зеленых насаждений.</w:t>
      </w:r>
    </w:p>
    <w:p w:rsidR="00F66F7E" w:rsidRPr="00980D76" w:rsidRDefault="00B14D77" w:rsidP="00AD4579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980D76">
        <w:rPr>
          <w:color w:val="auto"/>
          <w:sz w:val="28"/>
          <w:szCs w:val="28"/>
        </w:rPr>
        <w:t>Я предупрежде</w:t>
      </w:r>
      <w:proofErr w:type="gramStart"/>
      <w:r w:rsidRPr="00980D76">
        <w:rPr>
          <w:color w:val="auto"/>
          <w:sz w:val="28"/>
          <w:szCs w:val="28"/>
        </w:rPr>
        <w:t>н(</w:t>
      </w:r>
      <w:proofErr w:type="gramEnd"/>
      <w:r w:rsidRPr="00980D76">
        <w:rPr>
          <w:color w:val="auto"/>
          <w:sz w:val="28"/>
          <w:szCs w:val="28"/>
        </w:rPr>
        <w:t>а) о привлечении к административной ответственности в порядке, установленном действующим законодательством Российской Федерации, Республики Крым с взысканием ущерба, причиненного незаконной рубкой зеленых насаждений в размере 5-кратной компенсационной стоимости. что в случае осуществления сноса зеленых насаждений без предварительной оплаты компенсационной стоимости</w:t>
      </w:r>
      <w:r w:rsidR="00F66F7E" w:rsidRPr="00980D76">
        <w:rPr>
          <w:color w:val="auto"/>
          <w:sz w:val="28"/>
          <w:szCs w:val="28"/>
          <w:lang w:val="uk-UA"/>
        </w:rPr>
        <w:t>.</w:t>
      </w:r>
    </w:p>
    <w:p w:rsidR="00AD4579" w:rsidRPr="00980D76" w:rsidRDefault="00AD4579" w:rsidP="00AD4579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B14D77" w:rsidRPr="00980D76" w:rsidRDefault="00B14D77" w:rsidP="00AD4579">
      <w:pPr>
        <w:pStyle w:val="33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 xml:space="preserve"> С актом ознакомле</w:t>
      </w:r>
      <w:proofErr w:type="gramStart"/>
      <w:r w:rsidRPr="00980D76">
        <w:rPr>
          <w:color w:val="auto"/>
          <w:sz w:val="28"/>
          <w:szCs w:val="28"/>
        </w:rPr>
        <w:t>н(</w:t>
      </w:r>
      <w:proofErr w:type="gramEnd"/>
      <w:r w:rsidRPr="00980D76">
        <w:rPr>
          <w:color w:val="auto"/>
          <w:sz w:val="28"/>
          <w:szCs w:val="28"/>
        </w:rPr>
        <w:t>а):</w:t>
      </w:r>
    </w:p>
    <w:p w:rsidR="00487290" w:rsidRPr="00980D76" w:rsidRDefault="00487290" w:rsidP="00AD4579">
      <w:pPr>
        <w:pStyle w:val="33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980D76">
        <w:rPr>
          <w:color w:val="auto"/>
          <w:sz w:val="24"/>
          <w:szCs w:val="24"/>
        </w:rPr>
        <w:t>__________________________________________</w:t>
      </w:r>
      <w:r w:rsidR="00D22E25" w:rsidRPr="00980D76">
        <w:rPr>
          <w:color w:val="auto"/>
          <w:sz w:val="24"/>
          <w:szCs w:val="24"/>
        </w:rPr>
        <w:t>_____________________________</w:t>
      </w:r>
    </w:p>
    <w:p w:rsidR="00BA3C87" w:rsidRPr="00980D76" w:rsidRDefault="00B14D77" w:rsidP="00AD4579">
      <w:pPr>
        <w:pStyle w:val="33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980D76">
        <w:rPr>
          <w:color w:val="auto"/>
          <w:sz w:val="24"/>
          <w:szCs w:val="24"/>
        </w:rPr>
        <w:t>(подпись гражданина, представителя юридического лица - Заявителя)</w:t>
      </w:r>
    </w:p>
    <w:p w:rsidR="00B14D77" w:rsidRPr="00980D76" w:rsidRDefault="00BA3C87" w:rsidP="00AD4579">
      <w:pPr>
        <w:widowControl/>
        <w:suppressAutoHyphens w:val="0"/>
        <w:spacing w:after="160" w:line="259" w:lineRule="auto"/>
        <w:ind w:left="5103"/>
        <w:jc w:val="both"/>
      </w:pPr>
      <w:r w:rsidRPr="00980D76">
        <w:br w:type="page"/>
      </w:r>
      <w:r w:rsidR="00B14D77" w:rsidRPr="00980D76">
        <w:lastRenderedPageBreak/>
        <w:t xml:space="preserve">Приложение № 2 к Порядку сноса зеленых насаждений и расчета компенсационной стоимости зеленых насаждений </w:t>
      </w:r>
    </w:p>
    <w:p w:rsidR="00487290" w:rsidRPr="00980D76" w:rsidRDefault="00487290" w:rsidP="0010168C">
      <w:pPr>
        <w:pStyle w:val="33"/>
        <w:shd w:val="clear" w:color="auto" w:fill="auto"/>
        <w:spacing w:before="0" w:after="0" w:line="240" w:lineRule="auto"/>
        <w:ind w:left="170" w:firstLine="851"/>
        <w:rPr>
          <w:color w:val="auto"/>
          <w:sz w:val="12"/>
        </w:rPr>
      </w:pPr>
    </w:p>
    <w:p w:rsidR="00B14D77" w:rsidRPr="00980D76" w:rsidRDefault="00B14D77" w:rsidP="00AD4579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80D76">
        <w:rPr>
          <w:rFonts w:ascii="Times New Roman" w:hAnsi="Times New Roman" w:cs="Times New Roman"/>
          <w:sz w:val="28"/>
          <w:szCs w:val="28"/>
        </w:rPr>
        <w:t>АКТ №</w:t>
      </w:r>
      <w:r w:rsidR="00AD4579" w:rsidRPr="00980D7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D4579" w:rsidRPr="00980D76" w:rsidRDefault="00B14D77" w:rsidP="00AD4579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80D76">
        <w:rPr>
          <w:rFonts w:ascii="Times New Roman" w:hAnsi="Times New Roman" w:cs="Times New Roman"/>
          <w:sz w:val="28"/>
          <w:szCs w:val="28"/>
        </w:rPr>
        <w:t>расчета ущерба при незаконной рубке, повреждении, уничтожении</w:t>
      </w:r>
    </w:p>
    <w:p w:rsidR="00B14D77" w:rsidRPr="00980D76" w:rsidRDefault="00B14D77" w:rsidP="00AD4579">
      <w:pPr>
        <w:pStyle w:val="2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80D76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</w:p>
    <w:p w:rsidR="00B14D77" w:rsidRPr="00980D76" w:rsidRDefault="00B14D77" w:rsidP="008F4E9D">
      <w:pPr>
        <w:pStyle w:val="2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980D76">
        <w:rPr>
          <w:rStyle w:val="211pt"/>
          <w:rFonts w:eastAsiaTheme="minorHAnsi"/>
          <w:color w:val="auto"/>
          <w:sz w:val="24"/>
          <w:szCs w:val="24"/>
        </w:rPr>
        <w:t>с.</w:t>
      </w:r>
      <w:r w:rsidR="00AD4579" w:rsidRPr="00980D76">
        <w:rPr>
          <w:rStyle w:val="211pt"/>
          <w:rFonts w:eastAsiaTheme="minorHAnsi"/>
          <w:color w:val="auto"/>
          <w:sz w:val="24"/>
          <w:szCs w:val="24"/>
        </w:rPr>
        <w:t xml:space="preserve">_____________                                                         </w:t>
      </w:r>
      <w:r w:rsidR="008F4E9D" w:rsidRPr="00980D76">
        <w:rPr>
          <w:rStyle w:val="211pt"/>
          <w:rFonts w:eastAsiaTheme="minorHAnsi"/>
          <w:color w:val="auto"/>
          <w:sz w:val="24"/>
          <w:szCs w:val="24"/>
        </w:rPr>
        <w:t xml:space="preserve">                    </w:t>
      </w:r>
      <w:r w:rsidR="00AD4579" w:rsidRPr="00980D76">
        <w:rPr>
          <w:rStyle w:val="211pt"/>
          <w:rFonts w:eastAsiaTheme="minorHAnsi"/>
          <w:color w:val="auto"/>
          <w:sz w:val="24"/>
          <w:szCs w:val="24"/>
        </w:rPr>
        <w:t xml:space="preserve">        «____</w:t>
      </w:r>
      <w:r w:rsidRPr="00980D76">
        <w:rPr>
          <w:sz w:val="24"/>
          <w:szCs w:val="24"/>
        </w:rPr>
        <w:t>»</w:t>
      </w:r>
      <w:r w:rsidR="00AD4579" w:rsidRPr="00980D76">
        <w:rPr>
          <w:sz w:val="24"/>
          <w:szCs w:val="24"/>
        </w:rPr>
        <w:t>___________20__г.</w:t>
      </w:r>
    </w:p>
    <w:p w:rsidR="00AD4579" w:rsidRPr="00980D76" w:rsidRDefault="00AD4579" w:rsidP="00AD4579">
      <w:pPr>
        <w:pStyle w:val="23"/>
        <w:shd w:val="clear" w:color="auto" w:fill="auto"/>
        <w:spacing w:before="0" w:after="0" w:line="240" w:lineRule="auto"/>
        <w:ind w:left="170" w:firstLine="851"/>
        <w:jc w:val="left"/>
        <w:rPr>
          <w:sz w:val="24"/>
          <w:szCs w:val="24"/>
        </w:rPr>
      </w:pPr>
    </w:p>
    <w:p w:rsidR="00B14D77" w:rsidRPr="00980D76" w:rsidRDefault="00B14D77" w:rsidP="00AD4579">
      <w:pPr>
        <w:pStyle w:val="33"/>
        <w:shd w:val="clear" w:color="auto" w:fill="auto"/>
        <w:tabs>
          <w:tab w:val="left" w:leader="underscore" w:pos="9532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980D76">
        <w:rPr>
          <w:color w:val="auto"/>
          <w:sz w:val="28"/>
          <w:szCs w:val="24"/>
        </w:rPr>
        <w:t>Я,</w:t>
      </w:r>
      <w:r w:rsidRPr="00980D76">
        <w:rPr>
          <w:color w:val="auto"/>
          <w:sz w:val="24"/>
          <w:szCs w:val="24"/>
        </w:rPr>
        <w:tab/>
      </w:r>
    </w:p>
    <w:p w:rsidR="00B14D77" w:rsidRPr="00980D76" w:rsidRDefault="00B14D77" w:rsidP="0010168C">
      <w:pPr>
        <w:pStyle w:val="33"/>
        <w:shd w:val="clear" w:color="auto" w:fill="auto"/>
        <w:spacing w:before="0" w:after="0" w:line="240" w:lineRule="auto"/>
        <w:ind w:left="170" w:firstLine="851"/>
        <w:jc w:val="center"/>
        <w:rPr>
          <w:color w:val="auto"/>
          <w:sz w:val="24"/>
          <w:szCs w:val="24"/>
        </w:rPr>
      </w:pPr>
      <w:r w:rsidRPr="00980D76">
        <w:rPr>
          <w:color w:val="auto"/>
          <w:sz w:val="24"/>
          <w:szCs w:val="24"/>
        </w:rPr>
        <w:t>(Ф.И.О. и должность специалиста Администрации)</w:t>
      </w:r>
    </w:p>
    <w:p w:rsidR="00AD4579" w:rsidRPr="00980D76" w:rsidRDefault="00AD4579" w:rsidP="00AD4579">
      <w:pPr>
        <w:suppressAutoHyphens w:val="0"/>
        <w:jc w:val="both"/>
        <w:rPr>
          <w:sz w:val="28"/>
          <w:szCs w:val="28"/>
        </w:rPr>
      </w:pPr>
      <w:r w:rsidRPr="00980D76">
        <w:rPr>
          <w:sz w:val="28"/>
          <w:szCs w:val="28"/>
        </w:rPr>
        <w:t>произвел расчет ущерба при незаконной рубке, повреждении, уничтожении зеленых насаждений по адресу:</w:t>
      </w:r>
    </w:p>
    <w:p w:rsidR="00AD4579" w:rsidRPr="00980D76" w:rsidRDefault="00AD4579" w:rsidP="00AD4579">
      <w:pPr>
        <w:pStyle w:val="33"/>
        <w:shd w:val="clear" w:color="auto" w:fill="auto"/>
        <w:spacing w:before="0" w:after="0" w:line="240" w:lineRule="auto"/>
        <w:jc w:val="center"/>
        <w:rPr>
          <w:rStyle w:val="affffd"/>
          <w:rFonts w:eastAsia="Lucida Sans Unicode"/>
          <w:color w:val="auto"/>
          <w:sz w:val="28"/>
          <w:szCs w:val="28"/>
        </w:rPr>
      </w:pPr>
      <w:r w:rsidRPr="00980D76">
        <w:rPr>
          <w:color w:val="auto"/>
          <w:sz w:val="28"/>
          <w:szCs w:val="28"/>
        </w:rPr>
        <w:t>Р</w:t>
      </w:r>
      <w:r w:rsidRPr="00980D76">
        <w:rPr>
          <w:rStyle w:val="affffd"/>
          <w:rFonts w:eastAsia="Lucida Sans Unicode"/>
          <w:color w:val="auto"/>
          <w:sz w:val="28"/>
          <w:szCs w:val="28"/>
        </w:rPr>
        <w:t>азмер компенсационной стоимости зеленых насаждений составляет:</w:t>
      </w:r>
    </w:p>
    <w:p w:rsidR="00231A20" w:rsidRPr="00980D76" w:rsidRDefault="00231A20" w:rsidP="00AD4579">
      <w:pPr>
        <w:pStyle w:val="33"/>
        <w:shd w:val="clear" w:color="auto" w:fill="auto"/>
        <w:spacing w:before="0" w:after="0" w:line="240" w:lineRule="auto"/>
        <w:jc w:val="center"/>
        <w:rPr>
          <w:rStyle w:val="affffd"/>
          <w:rFonts w:eastAsia="Lucida Sans Unicode"/>
          <w:color w:val="auto"/>
          <w:sz w:val="28"/>
          <w:szCs w:val="28"/>
        </w:rPr>
      </w:pPr>
    </w:p>
    <w:tbl>
      <w:tblPr>
        <w:tblW w:w="97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276"/>
        <w:gridCol w:w="1276"/>
        <w:gridCol w:w="1276"/>
        <w:gridCol w:w="1134"/>
        <w:gridCol w:w="1701"/>
        <w:gridCol w:w="993"/>
        <w:gridCol w:w="1505"/>
      </w:tblGrid>
      <w:tr w:rsidR="00980D76" w:rsidRPr="00980D76" w:rsidTr="007B2830">
        <w:trPr>
          <w:cantSplit/>
          <w:trHeight w:hRule="exact" w:val="21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31A20" w:rsidRPr="00980D76" w:rsidRDefault="00231A20" w:rsidP="007B2830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 xml:space="preserve">№  </w:t>
            </w:r>
            <w:proofErr w:type="gramStart"/>
            <w:r w:rsidRPr="00980D76">
              <w:rPr>
                <w:color w:val="auto"/>
                <w:sz w:val="24"/>
              </w:rPr>
              <w:t>п</w:t>
            </w:r>
            <w:proofErr w:type="gramEnd"/>
            <w:r w:rsidRPr="00980D76">
              <w:rPr>
                <w:color w:val="auto"/>
                <w:sz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31A20" w:rsidRPr="00980D76" w:rsidRDefault="00231A20" w:rsidP="007B2830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Вид древесной породы по ее ценности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31A20" w:rsidRPr="00980D76" w:rsidRDefault="00231A20" w:rsidP="007B2830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Диаметр ствола на высоте 1,3 м,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31A20" w:rsidRPr="00980D76" w:rsidRDefault="00231A20" w:rsidP="007B2830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Действительная восстановительная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31A20" w:rsidRPr="00980D76" w:rsidRDefault="00231A20" w:rsidP="007B2830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Территориальный коэффициент (</w:t>
            </w:r>
            <w:proofErr w:type="spellStart"/>
            <w:r w:rsidRPr="00980D76">
              <w:rPr>
                <w:color w:val="auto"/>
                <w:sz w:val="24"/>
              </w:rPr>
              <w:t>Кт</w:t>
            </w:r>
            <w:proofErr w:type="spellEnd"/>
            <w:r w:rsidRPr="00980D76">
              <w:rPr>
                <w:color w:val="auto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31A20" w:rsidRPr="00980D76" w:rsidRDefault="00231A20" w:rsidP="007B2830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 xml:space="preserve">Коэффициент фактического состояния зеленых насаждений </w:t>
            </w:r>
            <w:proofErr w:type="gramStart"/>
            <w:r w:rsidRPr="00980D76">
              <w:rPr>
                <w:color w:val="auto"/>
                <w:sz w:val="24"/>
              </w:rPr>
              <w:t xml:space="preserve">( </w:t>
            </w:r>
            <w:proofErr w:type="gramEnd"/>
            <w:r w:rsidRPr="00980D76">
              <w:rPr>
                <w:color w:val="auto"/>
                <w:sz w:val="24"/>
              </w:rPr>
              <w:t>Кс)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31A20" w:rsidRPr="00980D76" w:rsidRDefault="00231A20" w:rsidP="007B2830">
            <w:pPr>
              <w:pStyle w:val="33"/>
              <w:shd w:val="clear" w:color="auto" w:fill="auto"/>
              <w:spacing w:before="0" w:after="0" w:line="240" w:lineRule="auto"/>
              <w:ind w:left="170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Количество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1A20" w:rsidRPr="00980D76" w:rsidRDefault="00231A20" w:rsidP="007B2830">
            <w:pPr>
              <w:pStyle w:val="33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color w:val="auto"/>
                <w:sz w:val="24"/>
              </w:rPr>
            </w:pPr>
            <w:r w:rsidRPr="00980D76">
              <w:rPr>
                <w:color w:val="auto"/>
                <w:sz w:val="24"/>
              </w:rPr>
              <w:t>Компенсационная стоимость, руб.</w:t>
            </w:r>
          </w:p>
        </w:tc>
      </w:tr>
      <w:tr w:rsidR="00980D76" w:rsidRPr="00980D76" w:rsidTr="007B2830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</w:tr>
      <w:tr w:rsidR="00980D76" w:rsidRPr="00980D76" w:rsidTr="007B2830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pStyle w:val="33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8"/>
              </w:rPr>
            </w:pPr>
            <w:r w:rsidRPr="00980D76">
              <w:rPr>
                <w:rStyle w:val="12pt"/>
                <w:color w:val="auto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A20" w:rsidRPr="00980D76" w:rsidRDefault="00231A20" w:rsidP="007B2830">
            <w:pPr>
              <w:suppressAutoHyphens w:val="0"/>
              <w:ind w:left="170" w:firstLine="851"/>
              <w:rPr>
                <w:szCs w:val="28"/>
              </w:rPr>
            </w:pPr>
          </w:p>
        </w:tc>
      </w:tr>
    </w:tbl>
    <w:p w:rsidR="00B14D77" w:rsidRPr="00980D76" w:rsidRDefault="00B14D77" w:rsidP="00231A20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>Размер ущерба при незаконной рубке, повреждении, уничтожении зеленых насаждений с применением повышающего коэффициента (Ку=5) составляет</w:t>
      </w:r>
      <w:r w:rsidR="00231A20" w:rsidRPr="00980D76">
        <w:rPr>
          <w:color w:val="auto"/>
          <w:sz w:val="28"/>
          <w:szCs w:val="24"/>
        </w:rPr>
        <w:t xml:space="preserve"> ___________________________________________________________</w:t>
      </w:r>
    </w:p>
    <w:p w:rsidR="00B14D77" w:rsidRPr="00980D76" w:rsidRDefault="00B14D77" w:rsidP="00231A20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>Размер ущерба при повреждении зеленых насаждений, не влекущем прекращение роста (0,5) составляет</w:t>
      </w:r>
      <w:r w:rsidR="00231A20" w:rsidRPr="00980D76">
        <w:rPr>
          <w:color w:val="auto"/>
          <w:sz w:val="28"/>
          <w:szCs w:val="24"/>
        </w:rPr>
        <w:t xml:space="preserve"> _____________________________________</w:t>
      </w:r>
    </w:p>
    <w:p w:rsidR="00B14D77" w:rsidRPr="00980D76" w:rsidRDefault="00B14D77" w:rsidP="00231A20">
      <w:pPr>
        <w:pStyle w:val="33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231A20" w:rsidRPr="00980D76">
        <w:rPr>
          <w:color w:val="auto"/>
          <w:sz w:val="28"/>
          <w:szCs w:val="24"/>
        </w:rPr>
        <w:t>Серебрянского</w:t>
      </w:r>
      <w:r w:rsidRPr="00980D76">
        <w:rPr>
          <w:color w:val="auto"/>
          <w:sz w:val="28"/>
          <w:szCs w:val="24"/>
        </w:rPr>
        <w:t xml:space="preserve"> сельского поселения </w:t>
      </w:r>
      <w:r w:rsidR="00487290" w:rsidRPr="00980D76">
        <w:rPr>
          <w:color w:val="auto"/>
          <w:sz w:val="28"/>
          <w:szCs w:val="24"/>
        </w:rPr>
        <w:t>Раздольненского</w:t>
      </w:r>
      <w:r w:rsidRPr="00980D76">
        <w:rPr>
          <w:color w:val="auto"/>
          <w:sz w:val="28"/>
          <w:szCs w:val="24"/>
        </w:rPr>
        <w:t xml:space="preserve"> района Республики Крым.</w:t>
      </w:r>
    </w:p>
    <w:p w:rsidR="00231A20" w:rsidRPr="00980D76" w:rsidRDefault="00231A20" w:rsidP="00231A20">
      <w:pPr>
        <w:pStyle w:val="33"/>
        <w:shd w:val="clear" w:color="auto" w:fill="auto"/>
        <w:tabs>
          <w:tab w:val="right" w:pos="4446"/>
          <w:tab w:val="center" w:pos="8156"/>
        </w:tabs>
        <w:spacing w:before="0" w:after="0" w:line="240" w:lineRule="auto"/>
        <w:jc w:val="both"/>
        <w:rPr>
          <w:color w:val="auto"/>
          <w:sz w:val="20"/>
          <w:szCs w:val="24"/>
        </w:rPr>
      </w:pPr>
    </w:p>
    <w:p w:rsidR="00231A20" w:rsidRPr="00980D76" w:rsidRDefault="00231A20" w:rsidP="00231A20">
      <w:pPr>
        <w:pStyle w:val="33"/>
        <w:shd w:val="clear" w:color="auto" w:fill="auto"/>
        <w:spacing w:before="0" w:after="0" w:line="240" w:lineRule="auto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 xml:space="preserve">Составитель акта: </w:t>
      </w:r>
    </w:p>
    <w:p w:rsidR="008F4E9D" w:rsidRPr="00980D76" w:rsidRDefault="008F4E9D" w:rsidP="008F4E9D">
      <w:pPr>
        <w:pStyle w:val="33"/>
        <w:shd w:val="clear" w:color="auto" w:fill="auto"/>
        <w:spacing w:before="0" w:after="0" w:line="240" w:lineRule="auto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>________________             _________________          ________________________</w:t>
      </w:r>
    </w:p>
    <w:p w:rsidR="008F4E9D" w:rsidRPr="00980D76" w:rsidRDefault="008F4E9D" w:rsidP="008F4E9D">
      <w:pPr>
        <w:pStyle w:val="33"/>
        <w:shd w:val="clear" w:color="auto" w:fill="auto"/>
        <w:tabs>
          <w:tab w:val="right" w:pos="4446"/>
          <w:tab w:val="center" w:pos="8156"/>
        </w:tabs>
        <w:spacing w:before="0" w:after="0" w:line="240" w:lineRule="auto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>Должность</w:t>
      </w:r>
      <w:r w:rsidRPr="00980D76">
        <w:rPr>
          <w:color w:val="auto"/>
          <w:sz w:val="28"/>
          <w:szCs w:val="24"/>
        </w:rPr>
        <w:tab/>
        <w:t>Подпись</w:t>
      </w:r>
      <w:r w:rsidRPr="00980D76">
        <w:rPr>
          <w:color w:val="auto"/>
          <w:sz w:val="28"/>
          <w:szCs w:val="24"/>
        </w:rPr>
        <w:tab/>
        <w:t>Ф.И.О.</w:t>
      </w:r>
    </w:p>
    <w:p w:rsidR="008F4E9D" w:rsidRPr="00980D76" w:rsidRDefault="008F4E9D" w:rsidP="00231A20">
      <w:pPr>
        <w:pStyle w:val="33"/>
        <w:shd w:val="clear" w:color="auto" w:fill="auto"/>
        <w:spacing w:before="0" w:after="0" w:line="240" w:lineRule="auto"/>
        <w:jc w:val="both"/>
        <w:rPr>
          <w:color w:val="auto"/>
          <w:sz w:val="28"/>
          <w:szCs w:val="24"/>
        </w:rPr>
      </w:pPr>
    </w:p>
    <w:p w:rsidR="00B14D77" w:rsidRPr="00980D76" w:rsidRDefault="00B14D77" w:rsidP="008F4E9D">
      <w:pPr>
        <w:pStyle w:val="33"/>
        <w:shd w:val="clear" w:color="auto" w:fill="auto"/>
        <w:spacing w:before="0" w:after="0" w:line="240" w:lineRule="auto"/>
        <w:jc w:val="center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>РАСПИСКА</w:t>
      </w:r>
    </w:p>
    <w:p w:rsidR="00B14D77" w:rsidRPr="00980D76" w:rsidRDefault="00B14D77" w:rsidP="008F4E9D">
      <w:pPr>
        <w:pStyle w:val="33"/>
        <w:shd w:val="clear" w:color="auto" w:fill="auto"/>
        <w:tabs>
          <w:tab w:val="left" w:leader="underscore" w:pos="1035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980D76">
        <w:rPr>
          <w:color w:val="auto"/>
          <w:sz w:val="28"/>
          <w:szCs w:val="24"/>
        </w:rPr>
        <w:t>Мне,</w:t>
      </w:r>
      <w:r w:rsidR="008F4E9D" w:rsidRPr="00980D76">
        <w:rPr>
          <w:color w:val="auto"/>
          <w:sz w:val="28"/>
          <w:szCs w:val="24"/>
        </w:rPr>
        <w:t xml:space="preserve"> ___________________________________________________________</w:t>
      </w:r>
    </w:p>
    <w:p w:rsidR="008F4E9D" w:rsidRPr="00980D76" w:rsidRDefault="00B14D77" w:rsidP="008F4E9D">
      <w:pPr>
        <w:pStyle w:val="33"/>
        <w:shd w:val="clear" w:color="auto" w:fill="auto"/>
        <w:spacing w:before="0" w:after="0" w:line="240" w:lineRule="auto"/>
        <w:ind w:firstLine="851"/>
        <w:jc w:val="center"/>
        <w:rPr>
          <w:color w:val="auto"/>
          <w:sz w:val="24"/>
          <w:szCs w:val="24"/>
        </w:rPr>
      </w:pPr>
      <w:r w:rsidRPr="00980D76">
        <w:rPr>
          <w:color w:val="auto"/>
          <w:sz w:val="24"/>
          <w:szCs w:val="24"/>
        </w:rPr>
        <w:t>(Ф.И.О. гражданина, наименование юридического лица - причинившего ущерб)</w:t>
      </w:r>
    </w:p>
    <w:p w:rsidR="00F66F7E" w:rsidRPr="00980D76" w:rsidRDefault="00F66F7E" w:rsidP="008F4E9D">
      <w:pPr>
        <w:pStyle w:val="33"/>
        <w:shd w:val="clear" w:color="auto" w:fill="auto"/>
        <w:spacing w:before="0" w:after="0" w:line="240" w:lineRule="auto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>разъяснен порядок добровольного возмещения ущерба, причиненного незаконной рубкой, повреждением, уничтожением зеленых насаждений.</w:t>
      </w:r>
    </w:p>
    <w:p w:rsidR="00B14D77" w:rsidRPr="00980D76" w:rsidRDefault="00B14D77" w:rsidP="008F4E9D">
      <w:pPr>
        <w:pStyle w:val="33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color w:val="auto"/>
          <w:sz w:val="28"/>
          <w:szCs w:val="24"/>
        </w:rPr>
      </w:pPr>
      <w:r w:rsidRPr="00980D76">
        <w:rPr>
          <w:color w:val="auto"/>
          <w:sz w:val="28"/>
          <w:szCs w:val="24"/>
        </w:rPr>
        <w:t>Я предупрежде</w:t>
      </w:r>
      <w:proofErr w:type="gramStart"/>
      <w:r w:rsidRPr="00980D76">
        <w:rPr>
          <w:color w:val="auto"/>
          <w:sz w:val="28"/>
          <w:szCs w:val="24"/>
        </w:rPr>
        <w:t>н(</w:t>
      </w:r>
      <w:proofErr w:type="gramEnd"/>
      <w:r w:rsidRPr="00980D76">
        <w:rPr>
          <w:color w:val="auto"/>
          <w:sz w:val="28"/>
          <w:szCs w:val="24"/>
        </w:rPr>
        <w:t>а), что в случае отказа добровольно возместить ущерб, материалы будут направлены в суд (Арбитражный суд) для взыскания ущерба в принудительном порядке.</w:t>
      </w:r>
    </w:p>
    <w:p w:rsidR="00B14D77" w:rsidRPr="00980D76" w:rsidRDefault="00B14D77" w:rsidP="008F4E9D">
      <w:pPr>
        <w:pStyle w:val="33"/>
        <w:shd w:val="clear" w:color="auto" w:fill="auto"/>
        <w:tabs>
          <w:tab w:val="left" w:leader="underscore" w:pos="103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980D76">
        <w:rPr>
          <w:rStyle w:val="21"/>
          <w:color w:val="auto"/>
          <w:sz w:val="28"/>
          <w:szCs w:val="24"/>
        </w:rPr>
        <w:t>С актом ознакомле</w:t>
      </w:r>
      <w:proofErr w:type="gramStart"/>
      <w:r w:rsidRPr="00980D76">
        <w:rPr>
          <w:rStyle w:val="21"/>
          <w:color w:val="auto"/>
          <w:sz w:val="28"/>
          <w:szCs w:val="24"/>
        </w:rPr>
        <w:t>н(</w:t>
      </w:r>
      <w:proofErr w:type="gramEnd"/>
      <w:r w:rsidRPr="00980D76">
        <w:rPr>
          <w:rStyle w:val="21"/>
          <w:color w:val="auto"/>
          <w:sz w:val="28"/>
          <w:szCs w:val="24"/>
        </w:rPr>
        <w:t>а):</w:t>
      </w:r>
      <w:r w:rsidR="008F4E9D" w:rsidRPr="00980D76">
        <w:rPr>
          <w:rStyle w:val="21"/>
          <w:color w:val="auto"/>
          <w:sz w:val="28"/>
          <w:szCs w:val="24"/>
        </w:rPr>
        <w:t xml:space="preserve"> ___________________________________________</w:t>
      </w:r>
    </w:p>
    <w:p w:rsidR="00BA3C87" w:rsidRPr="00980D76" w:rsidRDefault="00B14D77" w:rsidP="008F4E9D">
      <w:pPr>
        <w:pStyle w:val="33"/>
        <w:shd w:val="clear" w:color="auto" w:fill="auto"/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980D76">
        <w:rPr>
          <w:color w:val="auto"/>
          <w:sz w:val="24"/>
          <w:szCs w:val="24"/>
        </w:rPr>
        <w:t>(подпись гражданина, представителя юридического лица - причинившего ущерб</w:t>
      </w:r>
      <w:r w:rsidR="008F4E9D" w:rsidRPr="00980D76">
        <w:rPr>
          <w:color w:val="auto"/>
          <w:sz w:val="24"/>
          <w:szCs w:val="24"/>
        </w:rPr>
        <w:t>)</w:t>
      </w:r>
    </w:p>
    <w:sectPr w:rsidR="00BA3C87" w:rsidRPr="00980D76" w:rsidSect="00533BE9">
      <w:pgSz w:w="11906" w:h="16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7E0"/>
    <w:multiLevelType w:val="multilevel"/>
    <w:tmpl w:val="00BC9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663BE0"/>
    <w:multiLevelType w:val="multilevel"/>
    <w:tmpl w:val="75F26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F1324"/>
    <w:multiLevelType w:val="multilevel"/>
    <w:tmpl w:val="F81621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BB20482"/>
    <w:multiLevelType w:val="hybridMultilevel"/>
    <w:tmpl w:val="10F8377A"/>
    <w:lvl w:ilvl="0" w:tplc="6B88D1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46EE0"/>
    <w:multiLevelType w:val="multilevel"/>
    <w:tmpl w:val="9DCAC4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8AC5347"/>
    <w:multiLevelType w:val="multilevel"/>
    <w:tmpl w:val="887685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AA7B12"/>
    <w:multiLevelType w:val="hybridMultilevel"/>
    <w:tmpl w:val="12D01874"/>
    <w:lvl w:ilvl="0" w:tplc="34286F2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0903ED"/>
    <w:multiLevelType w:val="multilevel"/>
    <w:tmpl w:val="75EEAE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1570F"/>
    <w:multiLevelType w:val="multilevel"/>
    <w:tmpl w:val="3E489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F36525"/>
    <w:multiLevelType w:val="multilevel"/>
    <w:tmpl w:val="14CAF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C794A"/>
    <w:multiLevelType w:val="hybridMultilevel"/>
    <w:tmpl w:val="2F0081E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21101A"/>
    <w:multiLevelType w:val="multilevel"/>
    <w:tmpl w:val="C414A4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559B5E09"/>
    <w:multiLevelType w:val="multilevel"/>
    <w:tmpl w:val="803E5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F30D92"/>
    <w:multiLevelType w:val="multilevel"/>
    <w:tmpl w:val="A89AC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F3079"/>
    <w:multiLevelType w:val="multilevel"/>
    <w:tmpl w:val="94DE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A772B4"/>
    <w:multiLevelType w:val="multilevel"/>
    <w:tmpl w:val="7492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AB6B10"/>
    <w:multiLevelType w:val="hybridMultilevel"/>
    <w:tmpl w:val="E8EA20FA"/>
    <w:lvl w:ilvl="0" w:tplc="A474623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6072D90"/>
    <w:multiLevelType w:val="multilevel"/>
    <w:tmpl w:val="4E52F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B46F48"/>
    <w:multiLevelType w:val="multilevel"/>
    <w:tmpl w:val="E4EA7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1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25"/>
  </w:num>
  <w:num w:numId="15">
    <w:abstractNumId w:val="6"/>
  </w:num>
  <w:num w:numId="16">
    <w:abstractNumId w:val="9"/>
  </w:num>
  <w:num w:numId="17">
    <w:abstractNumId w:val="20"/>
  </w:num>
  <w:num w:numId="18">
    <w:abstractNumId w:val="27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26"/>
  </w:num>
  <w:num w:numId="24">
    <w:abstractNumId w:val="13"/>
  </w:num>
  <w:num w:numId="25">
    <w:abstractNumId w:val="7"/>
  </w:num>
  <w:num w:numId="26">
    <w:abstractNumId w:val="12"/>
  </w:num>
  <w:num w:numId="27">
    <w:abstractNumId w:val="19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17139"/>
    <w:rsid w:val="00004D1F"/>
    <w:rsid w:val="00005884"/>
    <w:rsid w:val="00012C21"/>
    <w:rsid w:val="00015BE2"/>
    <w:rsid w:val="00016BFE"/>
    <w:rsid w:val="00016C68"/>
    <w:rsid w:val="00040573"/>
    <w:rsid w:val="00042EC9"/>
    <w:rsid w:val="00043446"/>
    <w:rsid w:val="0005107B"/>
    <w:rsid w:val="00051134"/>
    <w:rsid w:val="00051851"/>
    <w:rsid w:val="00062320"/>
    <w:rsid w:val="000626EA"/>
    <w:rsid w:val="00071C7F"/>
    <w:rsid w:val="0008523F"/>
    <w:rsid w:val="000A67B6"/>
    <w:rsid w:val="000B013D"/>
    <w:rsid w:val="000B3744"/>
    <w:rsid w:val="000B46A5"/>
    <w:rsid w:val="000B4B16"/>
    <w:rsid w:val="000C23B9"/>
    <w:rsid w:val="000D01D8"/>
    <w:rsid w:val="000D03DD"/>
    <w:rsid w:val="000E3D69"/>
    <w:rsid w:val="000F06B0"/>
    <w:rsid w:val="000F2D9E"/>
    <w:rsid w:val="000F60EC"/>
    <w:rsid w:val="0010168C"/>
    <w:rsid w:val="00102122"/>
    <w:rsid w:val="00117E21"/>
    <w:rsid w:val="00143329"/>
    <w:rsid w:val="00153334"/>
    <w:rsid w:val="001621D8"/>
    <w:rsid w:val="001734B3"/>
    <w:rsid w:val="00180294"/>
    <w:rsid w:val="00184DFA"/>
    <w:rsid w:val="001914B1"/>
    <w:rsid w:val="00192702"/>
    <w:rsid w:val="001A0FC7"/>
    <w:rsid w:val="001C5C54"/>
    <w:rsid w:val="001E2898"/>
    <w:rsid w:val="001F10A3"/>
    <w:rsid w:val="001F3563"/>
    <w:rsid w:val="001F3CFB"/>
    <w:rsid w:val="00204109"/>
    <w:rsid w:val="00206DF7"/>
    <w:rsid w:val="00211EB7"/>
    <w:rsid w:val="00231A20"/>
    <w:rsid w:val="00237E18"/>
    <w:rsid w:val="00240F11"/>
    <w:rsid w:val="00245CF0"/>
    <w:rsid w:val="00256B2D"/>
    <w:rsid w:val="0027312B"/>
    <w:rsid w:val="002814FF"/>
    <w:rsid w:val="00295443"/>
    <w:rsid w:val="00296EB9"/>
    <w:rsid w:val="002A4794"/>
    <w:rsid w:val="002A602E"/>
    <w:rsid w:val="002B2189"/>
    <w:rsid w:val="002B3AE1"/>
    <w:rsid w:val="002B54B2"/>
    <w:rsid w:val="002C23B2"/>
    <w:rsid w:val="002F312E"/>
    <w:rsid w:val="002F36E7"/>
    <w:rsid w:val="002F3AC7"/>
    <w:rsid w:val="00303DF5"/>
    <w:rsid w:val="00331788"/>
    <w:rsid w:val="00331797"/>
    <w:rsid w:val="0033573D"/>
    <w:rsid w:val="00351D49"/>
    <w:rsid w:val="003539A5"/>
    <w:rsid w:val="00355285"/>
    <w:rsid w:val="0036010E"/>
    <w:rsid w:val="00367F86"/>
    <w:rsid w:val="00384834"/>
    <w:rsid w:val="00384B5B"/>
    <w:rsid w:val="00385BBA"/>
    <w:rsid w:val="00386F04"/>
    <w:rsid w:val="00394FDD"/>
    <w:rsid w:val="003A297C"/>
    <w:rsid w:val="003A2ECD"/>
    <w:rsid w:val="003B0C79"/>
    <w:rsid w:val="003B4558"/>
    <w:rsid w:val="003B60F4"/>
    <w:rsid w:val="003B7FBF"/>
    <w:rsid w:val="003D09B2"/>
    <w:rsid w:val="003D1A78"/>
    <w:rsid w:val="003E2BD8"/>
    <w:rsid w:val="004001D4"/>
    <w:rsid w:val="00400AC7"/>
    <w:rsid w:val="0040475A"/>
    <w:rsid w:val="00464B52"/>
    <w:rsid w:val="00482E15"/>
    <w:rsid w:val="00487290"/>
    <w:rsid w:val="004928DD"/>
    <w:rsid w:val="004A3E17"/>
    <w:rsid w:val="004A5ECA"/>
    <w:rsid w:val="004B5849"/>
    <w:rsid w:val="004B59F9"/>
    <w:rsid w:val="004C7CC6"/>
    <w:rsid w:val="004D7C3E"/>
    <w:rsid w:val="0050669D"/>
    <w:rsid w:val="00513556"/>
    <w:rsid w:val="00515E23"/>
    <w:rsid w:val="00533BE9"/>
    <w:rsid w:val="0053616E"/>
    <w:rsid w:val="0053690F"/>
    <w:rsid w:val="005423D1"/>
    <w:rsid w:val="00542E55"/>
    <w:rsid w:val="00546AAB"/>
    <w:rsid w:val="005529B4"/>
    <w:rsid w:val="00553975"/>
    <w:rsid w:val="0055441B"/>
    <w:rsid w:val="005545E1"/>
    <w:rsid w:val="00556CB9"/>
    <w:rsid w:val="00565535"/>
    <w:rsid w:val="005702CD"/>
    <w:rsid w:val="00586F29"/>
    <w:rsid w:val="005B4A2C"/>
    <w:rsid w:val="006048B1"/>
    <w:rsid w:val="00617139"/>
    <w:rsid w:val="00617FCC"/>
    <w:rsid w:val="0062200D"/>
    <w:rsid w:val="00625938"/>
    <w:rsid w:val="00640D78"/>
    <w:rsid w:val="006459BB"/>
    <w:rsid w:val="00667C76"/>
    <w:rsid w:val="00676B9A"/>
    <w:rsid w:val="00687F07"/>
    <w:rsid w:val="00693398"/>
    <w:rsid w:val="006A754A"/>
    <w:rsid w:val="006C5046"/>
    <w:rsid w:val="006C6558"/>
    <w:rsid w:val="006C7BFA"/>
    <w:rsid w:val="006D6000"/>
    <w:rsid w:val="006F29C9"/>
    <w:rsid w:val="007168A9"/>
    <w:rsid w:val="0072695F"/>
    <w:rsid w:val="00741F7C"/>
    <w:rsid w:val="00757AB0"/>
    <w:rsid w:val="00766E7E"/>
    <w:rsid w:val="00776DB9"/>
    <w:rsid w:val="007779E6"/>
    <w:rsid w:val="0079422C"/>
    <w:rsid w:val="007B0586"/>
    <w:rsid w:val="007B10D9"/>
    <w:rsid w:val="007C6403"/>
    <w:rsid w:val="007D724F"/>
    <w:rsid w:val="007E047D"/>
    <w:rsid w:val="0080337E"/>
    <w:rsid w:val="00816808"/>
    <w:rsid w:val="00821E7D"/>
    <w:rsid w:val="00824647"/>
    <w:rsid w:val="008261A0"/>
    <w:rsid w:val="00852631"/>
    <w:rsid w:val="0088395C"/>
    <w:rsid w:val="0089494F"/>
    <w:rsid w:val="0089498C"/>
    <w:rsid w:val="008B3881"/>
    <w:rsid w:val="008B42D9"/>
    <w:rsid w:val="008C3A0B"/>
    <w:rsid w:val="008C59B3"/>
    <w:rsid w:val="008E0F72"/>
    <w:rsid w:val="008E7793"/>
    <w:rsid w:val="008F0945"/>
    <w:rsid w:val="008F4E9D"/>
    <w:rsid w:val="0090057E"/>
    <w:rsid w:val="00904DEB"/>
    <w:rsid w:val="00912B7B"/>
    <w:rsid w:val="00921B7B"/>
    <w:rsid w:val="00924817"/>
    <w:rsid w:val="00941976"/>
    <w:rsid w:val="00947361"/>
    <w:rsid w:val="0094787E"/>
    <w:rsid w:val="00950B23"/>
    <w:rsid w:val="0095102C"/>
    <w:rsid w:val="00952372"/>
    <w:rsid w:val="0096454F"/>
    <w:rsid w:val="009663C5"/>
    <w:rsid w:val="0097506B"/>
    <w:rsid w:val="00980D76"/>
    <w:rsid w:val="0098147E"/>
    <w:rsid w:val="009851DE"/>
    <w:rsid w:val="00997A78"/>
    <w:rsid w:val="009A2CC2"/>
    <w:rsid w:val="009B0A20"/>
    <w:rsid w:val="009B2B19"/>
    <w:rsid w:val="009D7561"/>
    <w:rsid w:val="009E16CC"/>
    <w:rsid w:val="009E2C15"/>
    <w:rsid w:val="009E4CA2"/>
    <w:rsid w:val="009F08B5"/>
    <w:rsid w:val="009F2347"/>
    <w:rsid w:val="009F5780"/>
    <w:rsid w:val="00A04C7E"/>
    <w:rsid w:val="00A1663C"/>
    <w:rsid w:val="00A263D9"/>
    <w:rsid w:val="00A46A97"/>
    <w:rsid w:val="00A50733"/>
    <w:rsid w:val="00A50E00"/>
    <w:rsid w:val="00A51630"/>
    <w:rsid w:val="00A525F3"/>
    <w:rsid w:val="00A72DB2"/>
    <w:rsid w:val="00A74867"/>
    <w:rsid w:val="00A74A10"/>
    <w:rsid w:val="00A87E42"/>
    <w:rsid w:val="00AA4219"/>
    <w:rsid w:val="00AB1E1F"/>
    <w:rsid w:val="00AB32F4"/>
    <w:rsid w:val="00AB44E0"/>
    <w:rsid w:val="00AB581C"/>
    <w:rsid w:val="00AB7DFC"/>
    <w:rsid w:val="00AC0478"/>
    <w:rsid w:val="00AC7496"/>
    <w:rsid w:val="00AD4579"/>
    <w:rsid w:val="00AD53C0"/>
    <w:rsid w:val="00AD6F76"/>
    <w:rsid w:val="00AE406C"/>
    <w:rsid w:val="00AF6313"/>
    <w:rsid w:val="00B137BD"/>
    <w:rsid w:val="00B14D77"/>
    <w:rsid w:val="00B21439"/>
    <w:rsid w:val="00B21A0B"/>
    <w:rsid w:val="00B21DF2"/>
    <w:rsid w:val="00B231C5"/>
    <w:rsid w:val="00B23A04"/>
    <w:rsid w:val="00B26C4F"/>
    <w:rsid w:val="00B3321F"/>
    <w:rsid w:val="00B33ADB"/>
    <w:rsid w:val="00B36961"/>
    <w:rsid w:val="00B46B52"/>
    <w:rsid w:val="00B46B87"/>
    <w:rsid w:val="00B61B00"/>
    <w:rsid w:val="00B80E99"/>
    <w:rsid w:val="00B8672C"/>
    <w:rsid w:val="00B95FC3"/>
    <w:rsid w:val="00BA3C87"/>
    <w:rsid w:val="00BD439E"/>
    <w:rsid w:val="00BE6A0D"/>
    <w:rsid w:val="00BE6CF4"/>
    <w:rsid w:val="00BF369F"/>
    <w:rsid w:val="00C17A2B"/>
    <w:rsid w:val="00C257A0"/>
    <w:rsid w:val="00C36396"/>
    <w:rsid w:val="00C5599A"/>
    <w:rsid w:val="00C63FEE"/>
    <w:rsid w:val="00C75CC7"/>
    <w:rsid w:val="00C76D20"/>
    <w:rsid w:val="00C85E56"/>
    <w:rsid w:val="00C96DA6"/>
    <w:rsid w:val="00CA2B7E"/>
    <w:rsid w:val="00CB25FF"/>
    <w:rsid w:val="00CC41C8"/>
    <w:rsid w:val="00CD7461"/>
    <w:rsid w:val="00D10637"/>
    <w:rsid w:val="00D11E4A"/>
    <w:rsid w:val="00D127C1"/>
    <w:rsid w:val="00D16BF8"/>
    <w:rsid w:val="00D22E25"/>
    <w:rsid w:val="00D26081"/>
    <w:rsid w:val="00D36DCA"/>
    <w:rsid w:val="00D36E1F"/>
    <w:rsid w:val="00D4094C"/>
    <w:rsid w:val="00D541CC"/>
    <w:rsid w:val="00D615DF"/>
    <w:rsid w:val="00D62208"/>
    <w:rsid w:val="00D82D3E"/>
    <w:rsid w:val="00D92F7B"/>
    <w:rsid w:val="00D951C5"/>
    <w:rsid w:val="00DA28C9"/>
    <w:rsid w:val="00DA35EE"/>
    <w:rsid w:val="00DB6562"/>
    <w:rsid w:val="00DD262D"/>
    <w:rsid w:val="00DD2C8F"/>
    <w:rsid w:val="00DD7162"/>
    <w:rsid w:val="00DE3A12"/>
    <w:rsid w:val="00DF381F"/>
    <w:rsid w:val="00E02ADD"/>
    <w:rsid w:val="00E045E9"/>
    <w:rsid w:val="00E158DE"/>
    <w:rsid w:val="00E26076"/>
    <w:rsid w:val="00E54F72"/>
    <w:rsid w:val="00E56051"/>
    <w:rsid w:val="00E6588E"/>
    <w:rsid w:val="00E77314"/>
    <w:rsid w:val="00E866F7"/>
    <w:rsid w:val="00E91A32"/>
    <w:rsid w:val="00E94997"/>
    <w:rsid w:val="00E97A10"/>
    <w:rsid w:val="00EA0FAE"/>
    <w:rsid w:val="00EB3704"/>
    <w:rsid w:val="00EC4191"/>
    <w:rsid w:val="00EC7016"/>
    <w:rsid w:val="00EF1451"/>
    <w:rsid w:val="00F0038D"/>
    <w:rsid w:val="00F169F7"/>
    <w:rsid w:val="00F32B1B"/>
    <w:rsid w:val="00F36735"/>
    <w:rsid w:val="00F4143E"/>
    <w:rsid w:val="00F53BA0"/>
    <w:rsid w:val="00F66F7E"/>
    <w:rsid w:val="00F733EB"/>
    <w:rsid w:val="00F74A80"/>
    <w:rsid w:val="00F80227"/>
    <w:rsid w:val="00F83200"/>
    <w:rsid w:val="00F926CC"/>
    <w:rsid w:val="00F97E7C"/>
    <w:rsid w:val="00FA79E1"/>
    <w:rsid w:val="00FB28C4"/>
    <w:rsid w:val="00FB554E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A79E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A79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79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79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A79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A79E1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A79E1"/>
  </w:style>
  <w:style w:type="character" w:customStyle="1" w:styleId="ab">
    <w:name w:val="Цветовое выделение"/>
    <w:rsid w:val="00FA79E1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A79E1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A79E1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A79E1"/>
  </w:style>
  <w:style w:type="paragraph" w:customStyle="1" w:styleId="af0">
    <w:name w:val="Внимание: недобросовестность!"/>
    <w:basedOn w:val="ae"/>
    <w:next w:val="a"/>
    <w:uiPriority w:val="99"/>
    <w:rsid w:val="00FA79E1"/>
  </w:style>
  <w:style w:type="character" w:customStyle="1" w:styleId="af1">
    <w:name w:val="Выделение для Базового Поиска"/>
    <w:uiPriority w:val="99"/>
    <w:rsid w:val="00FA79E1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A79E1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A79E1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A79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A79E1"/>
  </w:style>
  <w:style w:type="paragraph" w:customStyle="1" w:styleId="afa">
    <w:name w:val="Заголовок статьи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A79E1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A79E1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A79E1"/>
  </w:style>
  <w:style w:type="paragraph" w:customStyle="1" w:styleId="aff0">
    <w:name w:val="Текст информации об изменениях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A79E1"/>
  </w:style>
  <w:style w:type="paragraph" w:customStyle="1" w:styleId="aff2">
    <w:name w:val="Текст (справка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A79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A79E1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A79E1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A79E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A79E1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A79E1"/>
  </w:style>
  <w:style w:type="paragraph" w:customStyle="1" w:styleId="affb">
    <w:name w:val="Моноширинны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A79E1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A79E1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A79E1"/>
  </w:style>
  <w:style w:type="paragraph" w:customStyle="1" w:styleId="afff0">
    <w:name w:val="Нормальный (таблица)"/>
    <w:basedOn w:val="a"/>
    <w:next w:val="a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A79E1"/>
    <w:pPr>
      <w:ind w:left="140"/>
    </w:pPr>
  </w:style>
  <w:style w:type="character" w:customStyle="1" w:styleId="afff3">
    <w:name w:val="Опечатки"/>
    <w:uiPriority w:val="99"/>
    <w:rsid w:val="00FA79E1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A79E1"/>
  </w:style>
  <w:style w:type="paragraph" w:customStyle="1" w:styleId="afff5">
    <w:name w:val="Подвал для информации об изменениях"/>
    <w:basedOn w:val="1"/>
    <w:next w:val="a"/>
    <w:uiPriority w:val="99"/>
    <w:rsid w:val="00FA79E1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A79E1"/>
  </w:style>
  <w:style w:type="paragraph" w:customStyle="1" w:styleId="afff7">
    <w:name w:val="Подчёркнутый текст"/>
    <w:basedOn w:val="a"/>
    <w:next w:val="a"/>
    <w:uiPriority w:val="99"/>
    <w:rsid w:val="00FA79E1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A79E1"/>
  </w:style>
  <w:style w:type="paragraph" w:customStyle="1" w:styleId="afff9">
    <w:name w:val="Прижатый влево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A79E1"/>
  </w:style>
  <w:style w:type="paragraph" w:customStyle="1" w:styleId="afffb">
    <w:name w:val="Примечание."/>
    <w:basedOn w:val="ae"/>
    <w:next w:val="a"/>
    <w:uiPriority w:val="99"/>
    <w:rsid w:val="00FA79E1"/>
  </w:style>
  <w:style w:type="character" w:customStyle="1" w:styleId="afffc">
    <w:name w:val="Продолжение ссылки"/>
    <w:uiPriority w:val="99"/>
    <w:rsid w:val="00FA79E1"/>
  </w:style>
  <w:style w:type="paragraph" w:customStyle="1" w:styleId="afffd">
    <w:name w:val="Словарная статья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A79E1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A79E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A79E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A79E1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A79E1"/>
  </w:style>
  <w:style w:type="paragraph" w:customStyle="1" w:styleId="affff4">
    <w:name w:val="Текст ЭР (см. такж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A79E1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A79E1"/>
  </w:style>
  <w:style w:type="paragraph" w:customStyle="1" w:styleId="-">
    <w:name w:val="ЭР-содержание (пра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A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A79E1"/>
    <w:rPr>
      <w:i/>
      <w:iCs/>
    </w:rPr>
  </w:style>
  <w:style w:type="paragraph" w:customStyle="1" w:styleId="s1">
    <w:name w:val="s_1"/>
    <w:basedOn w:val="a"/>
    <w:rsid w:val="00FA79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A79E1"/>
  </w:style>
  <w:style w:type="paragraph" w:styleId="aff">
    <w:name w:val="Title"/>
    <w:basedOn w:val="a"/>
    <w:next w:val="a"/>
    <w:link w:val="affffb"/>
    <w:uiPriority w:val="10"/>
    <w:qFormat/>
    <w:rsid w:val="00FA79E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A79E1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21">
    <w:name w:val="Основной текст2"/>
    <w:basedOn w:val="a0"/>
    <w:rsid w:val="00E560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A754A"/>
    <w:rPr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754A"/>
    <w:pPr>
      <w:widowControl/>
      <w:shd w:val="clear" w:color="auto" w:fill="FFFFFF"/>
      <w:suppressAutoHyphens w:val="0"/>
      <w:spacing w:before="600" w:after="420" w:line="370" w:lineRule="exact"/>
      <w:jc w:val="center"/>
    </w:pPr>
    <w:rPr>
      <w:rFonts w:asciiTheme="minorHAnsi" w:eastAsiaTheme="minorHAnsi" w:hAnsiTheme="minorHAnsi" w:cstheme="minorBidi"/>
      <w:kern w:val="0"/>
      <w:sz w:val="32"/>
      <w:szCs w:val="32"/>
      <w:lang w:eastAsia="en-US" w:bidi="ar-SA"/>
    </w:rPr>
  </w:style>
  <w:style w:type="character" w:customStyle="1" w:styleId="14">
    <w:name w:val="Заголовок №1_"/>
    <w:basedOn w:val="a0"/>
    <w:link w:val="15"/>
    <w:rsid w:val="005369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3"/>
    <w:basedOn w:val="a"/>
    <w:rsid w:val="0053690F"/>
    <w:pPr>
      <w:shd w:val="clear" w:color="auto" w:fill="FFFFFF"/>
      <w:suppressAutoHyphens w:val="0"/>
      <w:spacing w:before="60" w:after="300" w:line="274" w:lineRule="exact"/>
    </w:pPr>
    <w:rPr>
      <w:rFonts w:eastAsia="Times New Roman" w:cs="Times New Roman"/>
      <w:color w:val="000000"/>
      <w:kern w:val="0"/>
      <w:sz w:val="22"/>
      <w:szCs w:val="22"/>
      <w:lang w:eastAsia="ru-RU" w:bidi="ru-RU"/>
    </w:rPr>
  </w:style>
  <w:style w:type="paragraph" w:customStyle="1" w:styleId="15">
    <w:name w:val="Заголовок №1"/>
    <w:basedOn w:val="a"/>
    <w:link w:val="14"/>
    <w:rsid w:val="0053690F"/>
    <w:pPr>
      <w:shd w:val="clear" w:color="auto" w:fill="FFFFFF"/>
      <w:suppressAutoHyphens w:val="0"/>
      <w:spacing w:before="300" w:after="60" w:line="0" w:lineRule="atLeast"/>
      <w:jc w:val="center"/>
      <w:outlineLvl w:val="0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customStyle="1" w:styleId="6">
    <w:name w:val="Основной текст6"/>
    <w:basedOn w:val="a"/>
    <w:rsid w:val="007D724F"/>
    <w:pPr>
      <w:shd w:val="clear" w:color="auto" w:fill="FFFFFF"/>
      <w:suppressAutoHyphens w:val="0"/>
      <w:spacing w:line="326" w:lineRule="exact"/>
      <w:jc w:val="both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character" w:customStyle="1" w:styleId="affffc">
    <w:name w:val="Подпись к таблице_"/>
    <w:basedOn w:val="a0"/>
    <w:rsid w:val="00384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d">
    <w:name w:val="Подпись к таблице"/>
    <w:basedOn w:val="affffc"/>
    <w:rsid w:val="00384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84B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pt">
    <w:name w:val="Основной текст + 12 pt;Полужирный"/>
    <w:basedOn w:val="aa"/>
    <w:rsid w:val="00384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5">
    <w:name w:val="Подпись к таблице (2)"/>
    <w:basedOn w:val="a"/>
    <w:link w:val="24"/>
    <w:rsid w:val="00384B5B"/>
    <w:pPr>
      <w:shd w:val="clear" w:color="auto" w:fill="FFFFFF"/>
      <w:suppressAutoHyphens w:val="0"/>
      <w:spacing w:line="274" w:lineRule="exact"/>
      <w:jc w:val="both"/>
    </w:pPr>
    <w:rPr>
      <w:rFonts w:eastAsia="Times New Roman" w:cs="Times New Roman"/>
      <w:b/>
      <w:bCs/>
      <w:i/>
      <w:iCs/>
      <w:kern w:val="0"/>
      <w:sz w:val="22"/>
      <w:szCs w:val="22"/>
      <w:lang w:eastAsia="en-US" w:bidi="ar-SA"/>
    </w:rPr>
  </w:style>
  <w:style w:type="character" w:customStyle="1" w:styleId="111pt">
    <w:name w:val="Заголовок №1 + 11 pt;Не полужирный"/>
    <w:basedOn w:val="14"/>
    <w:rsid w:val="00B14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B14D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B14D77"/>
    <w:pPr>
      <w:shd w:val="clear" w:color="auto" w:fill="FFFFFF"/>
      <w:suppressAutoHyphens w:val="0"/>
      <w:spacing w:line="288" w:lineRule="exact"/>
      <w:jc w:val="center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character" w:customStyle="1" w:styleId="65pt">
    <w:name w:val="Основной текст + 6;5 pt"/>
    <w:basedOn w:val="aa"/>
    <w:rsid w:val="00B14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2"/>
    <w:rsid w:val="00B14D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2"/>
    <w:rsid w:val="00B14D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(http://serebryanka-rk.ru)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55F3-4643-484A-BD08-A0AA5BFE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Пользователь Windows</cp:lastModifiedBy>
  <cp:revision>338</cp:revision>
  <cp:lastPrinted>2024-04-04T14:58:00Z</cp:lastPrinted>
  <dcterms:created xsi:type="dcterms:W3CDTF">2021-04-02T11:14:00Z</dcterms:created>
  <dcterms:modified xsi:type="dcterms:W3CDTF">2024-04-04T15:01:00Z</dcterms:modified>
</cp:coreProperties>
</file>